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099" w:rsidRPr="008B6812" w:rsidRDefault="00ED733A"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AE2RyH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rsidR="006D669B" w:rsidRDefault="006D669B"/>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rsidR="00775099" w:rsidRPr="008B6812" w:rsidRDefault="00775099" w:rsidP="001B2EDE">
      <w:pPr>
        <w:spacing w:after="0" w:line="240" w:lineRule="auto"/>
        <w:contextualSpacing/>
        <w:jc w:val="center"/>
        <w:rPr>
          <w:rFonts w:ascii="Times New Roman" w:eastAsia="Calibri" w:hAnsi="Times New Roman" w:cs="Times New Roman"/>
          <w:b/>
        </w:rPr>
      </w:pPr>
    </w:p>
    <w:p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rsidR="00775099" w:rsidRPr="008B6812" w:rsidRDefault="00775099" w:rsidP="001B2EDE">
      <w:pPr>
        <w:spacing w:after="0" w:line="240" w:lineRule="auto"/>
        <w:contextualSpacing/>
        <w:jc w:val="both"/>
        <w:rPr>
          <w:rFonts w:ascii="Times New Roman" w:eastAsia="Calibri" w:hAnsi="Times New Roman" w:cs="Times New Roman"/>
          <w:b/>
        </w:rPr>
      </w:pPr>
    </w:p>
    <w:p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rsidR="00775099" w:rsidRPr="008B6812" w:rsidRDefault="0040555A"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D</w:t>
      </w:r>
      <w:r w:rsidR="00313CF3" w:rsidRPr="008B6812">
        <w:rPr>
          <w:rFonts w:ascii="Times New Roman" w:eastAsia="Calibri" w:hAnsi="Times New Roman" w:cs="Times New Roman"/>
          <w:b/>
        </w:rPr>
        <w:t>u</w:t>
      </w:r>
      <w:r w:rsidR="008B482A" w:rsidRPr="008B6812">
        <w:rPr>
          <w:rFonts w:ascii="Times New Roman" w:eastAsia="Calibri" w:hAnsi="Times New Roman" w:cs="Times New Roman"/>
          <w:b/>
        </w:rPr>
        <w:t xml:space="preserve"> </w:t>
      </w:r>
      <w:r w:rsidR="00EC11C7">
        <w:rPr>
          <w:rFonts w:ascii="Times New Roman" w:eastAsia="Calibri" w:hAnsi="Times New Roman" w:cs="Times New Roman"/>
          <w:b/>
        </w:rPr>
        <w:t xml:space="preserve">Mercredi </w:t>
      </w:r>
      <w:r w:rsidR="00EC186F">
        <w:rPr>
          <w:rFonts w:ascii="Times New Roman" w:eastAsia="Calibri" w:hAnsi="Times New Roman" w:cs="Times New Roman"/>
          <w:b/>
        </w:rPr>
        <w:t>17 Décembre</w:t>
      </w:r>
      <w:r w:rsidR="0012209E">
        <w:rPr>
          <w:rFonts w:ascii="Times New Roman" w:eastAsia="Calibri" w:hAnsi="Times New Roman" w:cs="Times New Roman"/>
          <w:b/>
        </w:rPr>
        <w:t xml:space="preserve"> </w:t>
      </w:r>
      <w:r w:rsidR="005C1EE6">
        <w:rPr>
          <w:rFonts w:ascii="Times New Roman" w:eastAsia="Calibri" w:hAnsi="Times New Roman" w:cs="Times New Roman"/>
          <w:b/>
        </w:rPr>
        <w:t>2025</w:t>
      </w:r>
      <w:r w:rsidR="00AA7AAE" w:rsidRPr="008B6812">
        <w:rPr>
          <w:rFonts w:ascii="Times New Roman" w:eastAsia="Calibri" w:hAnsi="Times New Roman" w:cs="Times New Roman"/>
          <w:b/>
        </w:rPr>
        <w:t>.</w:t>
      </w:r>
    </w:p>
    <w:p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EC186F">
        <w:rPr>
          <w:rFonts w:ascii="Times New Roman" w:eastAsia="Calibri" w:hAnsi="Times New Roman" w:cs="Times New Roman"/>
          <w:sz w:val="24"/>
          <w:szCs w:val="24"/>
        </w:rPr>
        <w:t>10 Décembre</w:t>
      </w:r>
      <w:r w:rsidR="005C1EE6" w:rsidRPr="0012209E">
        <w:rPr>
          <w:rFonts w:ascii="Times New Roman" w:eastAsia="Calibri" w:hAnsi="Times New Roman" w:cs="Times New Roman"/>
          <w:sz w:val="24"/>
          <w:szCs w:val="24"/>
        </w:rPr>
        <w:t xml:space="preserve"> 2025</w:t>
      </w:r>
    </w:p>
    <w:p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EC186F">
        <w:rPr>
          <w:rFonts w:ascii="Times New Roman" w:eastAsia="Calibri" w:hAnsi="Times New Roman" w:cs="Times New Roman"/>
          <w:sz w:val="24"/>
          <w:szCs w:val="24"/>
        </w:rPr>
        <w:t>10 Décembre</w:t>
      </w:r>
      <w:r w:rsidR="005C1EE6" w:rsidRPr="0012209E">
        <w:rPr>
          <w:rFonts w:ascii="Times New Roman" w:eastAsia="Calibri" w:hAnsi="Times New Roman" w:cs="Times New Roman"/>
          <w:sz w:val="24"/>
          <w:szCs w:val="24"/>
        </w:rPr>
        <w:t xml:space="preserve"> 2025</w:t>
      </w:r>
    </w:p>
    <w:p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BB7170" w:rsidRPr="0012209E">
        <w:rPr>
          <w:rFonts w:ascii="Times New Roman" w:eastAsia="Calibri" w:hAnsi="Times New Roman" w:cs="Times New Roman"/>
          <w:sz w:val="24"/>
          <w:szCs w:val="24"/>
        </w:rPr>
        <w:t xml:space="preserve"> </w:t>
      </w:r>
      <w:r w:rsidR="001E5689">
        <w:rPr>
          <w:rFonts w:ascii="Times New Roman" w:eastAsia="Calibri" w:hAnsi="Times New Roman" w:cs="Times New Roman"/>
          <w:sz w:val="24"/>
          <w:szCs w:val="24"/>
        </w:rPr>
        <w:t xml:space="preserve"> 23 Janvier 2026</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E01EFB">
        <w:rPr>
          <w:rFonts w:ascii="Times New Roman" w:eastAsia="Calibri" w:hAnsi="Times New Roman" w:cs="Times New Roman"/>
          <w:sz w:val="24"/>
          <w:szCs w:val="24"/>
        </w:rPr>
        <w:t>13</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E01EFB">
        <w:rPr>
          <w:rFonts w:ascii="Times New Roman" w:eastAsia="Calibri" w:hAnsi="Times New Roman" w:cs="Times New Roman"/>
          <w:sz w:val="24"/>
          <w:szCs w:val="24"/>
        </w:rPr>
        <w:t>1</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rPr>
      </w:pPr>
    </w:p>
    <w:p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1EFB" w:rsidRPr="0012209E">
        <w:rPr>
          <w:rFonts w:ascii="Times New Roman" w:eastAsia="Calibri" w:hAnsi="Times New Roman" w:cs="Times New Roman"/>
          <w:sz w:val="24"/>
          <w:szCs w:val="24"/>
        </w:rPr>
        <w:t xml:space="preserve">LACHISE Samuel, VILLARD Isabelle, HELLY Jean-Luc, </w:t>
      </w:r>
      <w:r w:rsidR="007A0FBC" w:rsidRPr="0012209E">
        <w:rPr>
          <w:rFonts w:ascii="Times New Roman" w:eastAsia="Calibri" w:hAnsi="Times New Roman" w:cs="Times New Roman"/>
          <w:sz w:val="24"/>
          <w:szCs w:val="24"/>
        </w:rPr>
        <w:t>CHENU Mallory</w:t>
      </w:r>
      <w:r w:rsidR="007A0FBC">
        <w:rPr>
          <w:rFonts w:ascii="Times New Roman" w:eastAsia="Calibri" w:hAnsi="Times New Roman" w:cs="Times New Roman"/>
          <w:sz w:val="24"/>
          <w:szCs w:val="24"/>
        </w:rPr>
        <w:t>,</w:t>
      </w:r>
      <w:r w:rsidR="007A0FBC" w:rsidRPr="0012209E">
        <w:rPr>
          <w:rFonts w:ascii="Times New Roman" w:eastAsia="Calibri" w:hAnsi="Times New Roman" w:cs="Times New Roman"/>
          <w:sz w:val="24"/>
          <w:szCs w:val="24"/>
        </w:rPr>
        <w:t xml:space="preserve"> </w:t>
      </w:r>
      <w:r w:rsidR="0012209E" w:rsidRPr="0012209E">
        <w:rPr>
          <w:rFonts w:ascii="Times New Roman" w:eastAsia="Calibri" w:hAnsi="Times New Roman" w:cs="Times New Roman"/>
          <w:sz w:val="24"/>
          <w:szCs w:val="24"/>
        </w:rPr>
        <w:t xml:space="preserve">BOUZON Vanessa, </w:t>
      </w:r>
      <w:r w:rsidR="00E01EFB" w:rsidRPr="0012209E">
        <w:rPr>
          <w:rFonts w:ascii="Times New Roman" w:eastAsia="Calibri" w:hAnsi="Times New Roman" w:cs="Times New Roman"/>
          <w:sz w:val="24"/>
          <w:szCs w:val="24"/>
        </w:rPr>
        <w:t>FROGER Eric</w:t>
      </w:r>
      <w:r w:rsidR="00E01EFB">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et</w:t>
      </w:r>
      <w:r w:rsidR="00EC186F">
        <w:rPr>
          <w:rFonts w:ascii="Times New Roman" w:eastAsia="Calibri" w:hAnsi="Times New Roman" w:cs="Times New Roman"/>
          <w:sz w:val="24"/>
          <w:szCs w:val="24"/>
        </w:rPr>
        <w:t xml:space="preserve"> GENEVE Bastien</w:t>
      </w:r>
      <w:r w:rsidR="00EC11C7" w:rsidRPr="0012209E">
        <w:rPr>
          <w:rFonts w:ascii="Times New Roman" w:eastAsia="Calibri" w:hAnsi="Times New Roman" w:cs="Times New Roman"/>
          <w:sz w:val="24"/>
          <w:szCs w:val="24"/>
        </w:rPr>
        <w:t>.</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BENOIT François</w:t>
      </w:r>
      <w:r w:rsidR="00EC186F">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CHARPIOT Alicia,</w:t>
      </w:r>
      <w:r w:rsidR="00EC186F">
        <w:rPr>
          <w:rFonts w:ascii="Times New Roman" w:eastAsia="Calibri" w:hAnsi="Times New Roman" w:cs="Times New Roman"/>
          <w:i/>
          <w:sz w:val="24"/>
          <w:szCs w:val="24"/>
        </w:rPr>
        <w:t xml:space="preserve"> </w:t>
      </w:r>
      <w:r w:rsidR="00EC186F" w:rsidRPr="0012209E">
        <w:rPr>
          <w:rFonts w:ascii="Times New Roman" w:eastAsia="Calibri" w:hAnsi="Times New Roman" w:cs="Times New Roman"/>
          <w:sz w:val="24"/>
          <w:szCs w:val="24"/>
        </w:rPr>
        <w:t>GERMAIN Eric</w:t>
      </w:r>
      <w:r w:rsidR="00EC186F">
        <w:rPr>
          <w:rFonts w:ascii="Times New Roman" w:eastAsia="Calibri" w:hAnsi="Times New Roman" w:cs="Times New Roman"/>
          <w:sz w:val="24"/>
          <w:szCs w:val="24"/>
        </w:rPr>
        <w:t>,</w:t>
      </w:r>
      <w:r w:rsidR="00EC186F" w:rsidRPr="0012209E">
        <w:rPr>
          <w:rFonts w:ascii="Times New Roman" w:eastAsia="Calibri" w:hAnsi="Times New Roman" w:cs="Times New Roman"/>
          <w:sz w:val="24"/>
          <w:szCs w:val="24"/>
        </w:rPr>
        <w:t xml:space="preserve"> </w:t>
      </w:r>
      <w:r w:rsidR="00227428" w:rsidRPr="0012209E">
        <w:rPr>
          <w:rFonts w:ascii="Times New Roman" w:eastAsia="Calibri" w:hAnsi="Times New Roman" w:cs="Times New Roman"/>
          <w:sz w:val="24"/>
          <w:szCs w:val="24"/>
        </w:rPr>
        <w:t>GIRAUD Stéphane</w:t>
      </w:r>
      <w:r w:rsidR="00EC186F" w:rsidRPr="00EC186F">
        <w:rPr>
          <w:rFonts w:ascii="Times New Roman" w:eastAsia="Calibri" w:hAnsi="Times New Roman" w:cs="Times New Roman"/>
          <w:sz w:val="24"/>
          <w:szCs w:val="24"/>
        </w:rPr>
        <w:t xml:space="preserve"> </w:t>
      </w:r>
      <w:r w:rsidR="00EC186F">
        <w:rPr>
          <w:rFonts w:ascii="Times New Roman" w:eastAsia="Calibri" w:hAnsi="Times New Roman" w:cs="Times New Roman"/>
          <w:sz w:val="24"/>
          <w:szCs w:val="24"/>
        </w:rPr>
        <w:t xml:space="preserve">et </w:t>
      </w:r>
      <w:r w:rsidR="00EC186F" w:rsidRPr="0012209E">
        <w:rPr>
          <w:rFonts w:ascii="Times New Roman" w:eastAsia="Calibri" w:hAnsi="Times New Roman" w:cs="Times New Roman"/>
          <w:sz w:val="24"/>
          <w:szCs w:val="24"/>
        </w:rPr>
        <w:t>VANDERGHEYNST Julie</w:t>
      </w:r>
      <w:r w:rsidR="005C1EE6" w:rsidRPr="0012209E">
        <w:rPr>
          <w:rFonts w:ascii="Times New Roman" w:eastAsia="Calibri" w:hAnsi="Times New Roman" w:cs="Times New Roman"/>
          <w:sz w:val="24"/>
          <w:szCs w:val="24"/>
        </w:rPr>
        <w:t>.</w:t>
      </w:r>
      <w:r w:rsidR="00A760DC" w:rsidRPr="0012209E">
        <w:rPr>
          <w:rFonts w:ascii="Times New Roman" w:eastAsia="Calibri" w:hAnsi="Times New Roman" w:cs="Times New Roman"/>
          <w:sz w:val="24"/>
          <w:szCs w:val="24"/>
        </w:rPr>
        <w:t xml:space="preserve"> </w:t>
      </w:r>
    </w:p>
    <w:p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CHANAUX Claudine</w:t>
      </w:r>
      <w:r w:rsidR="00EC186F">
        <w:rPr>
          <w:rFonts w:ascii="Times New Roman" w:eastAsia="Calibri" w:hAnsi="Times New Roman" w:cs="Times New Roman"/>
          <w:sz w:val="24"/>
          <w:szCs w:val="24"/>
        </w:rPr>
        <w:t xml:space="preserve"> et</w:t>
      </w:r>
      <w:r w:rsidR="00EC186F" w:rsidRP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DUTAL Florent</w:t>
      </w:r>
    </w:p>
    <w:p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CHANAUX Claudine</w:t>
      </w:r>
    </w:p>
    <w:p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LACHISE Samuel</w:t>
      </w:r>
    </w:p>
    <w:p w:rsidR="000E23CA" w:rsidRPr="0012209E" w:rsidRDefault="000E23CA" w:rsidP="001B2EDE">
      <w:pPr>
        <w:spacing w:after="0" w:line="240" w:lineRule="auto"/>
        <w:ind w:left="284" w:hanging="284"/>
        <w:contextualSpacing/>
        <w:jc w:val="both"/>
        <w:rPr>
          <w:rFonts w:ascii="Times New Roman" w:eastAsia="Calibri" w:hAnsi="Times New Roman" w:cs="Times New Roman"/>
          <w:sz w:val="24"/>
          <w:szCs w:val="24"/>
        </w:rPr>
      </w:pPr>
    </w:p>
    <w:p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rsidR="0045512E" w:rsidRPr="0012209E" w:rsidRDefault="0045512E" w:rsidP="00D044E8">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rsidR="0045512E" w:rsidRPr="0012209E" w:rsidRDefault="0045512E" w:rsidP="00D044E8">
      <w:pPr>
        <w:spacing w:after="0" w:line="240" w:lineRule="auto"/>
        <w:ind w:left="709"/>
        <w:contextualSpacing/>
        <w:jc w:val="both"/>
        <w:rPr>
          <w:rFonts w:ascii="Times New Roman" w:hAnsi="Times New Roman" w:cs="Times New Roman"/>
          <w:sz w:val="24"/>
          <w:szCs w:val="24"/>
        </w:rPr>
      </w:pPr>
    </w:p>
    <w:p w:rsidR="006D669B" w:rsidRPr="006D669B" w:rsidRDefault="006D669B"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2</w:t>
      </w:r>
      <w:r w:rsidRPr="006D669B">
        <w:rPr>
          <w:rFonts w:ascii="Times New Roman" w:hAnsi="Times New Roman" w:cs="Times New Roman"/>
          <w:b/>
          <w:sz w:val="24"/>
          <w:szCs w:val="24"/>
        </w:rPr>
        <w:t>. Questions diverses</w:t>
      </w:r>
    </w:p>
    <w:p w:rsidR="006D669B" w:rsidRPr="00EC186F" w:rsidRDefault="006D669B" w:rsidP="006D669B">
      <w:pPr>
        <w:pStyle w:val="Paragraphedeliste"/>
        <w:ind w:left="1418"/>
        <w:rPr>
          <w:rFonts w:ascii="Times New Roman" w:hAnsi="Times New Roman" w:cs="Times New Roman"/>
          <w:b/>
          <w:sz w:val="24"/>
          <w:szCs w:val="24"/>
          <w:u w:val="single"/>
        </w:rPr>
      </w:pPr>
    </w:p>
    <w:p w:rsidR="006D669B" w:rsidRPr="00EC186F" w:rsidRDefault="006D669B" w:rsidP="006D669B">
      <w:pPr>
        <w:pStyle w:val="Paragraphedeliste"/>
        <w:numPr>
          <w:ilvl w:val="1"/>
          <w:numId w:val="30"/>
        </w:numPr>
        <w:ind w:left="1276"/>
        <w:rPr>
          <w:rFonts w:ascii="Times New Roman" w:hAnsi="Times New Roman" w:cs="Times New Roman"/>
          <w:sz w:val="24"/>
          <w:szCs w:val="24"/>
        </w:rPr>
      </w:pPr>
      <w:r w:rsidRPr="00EC186F">
        <w:rPr>
          <w:rFonts w:ascii="Times New Roman" w:hAnsi="Times New Roman" w:cs="Times New Roman"/>
          <w:sz w:val="24"/>
          <w:szCs w:val="24"/>
        </w:rPr>
        <w:t>Information sur le chauffage de la salle polyvalente</w:t>
      </w:r>
    </w:p>
    <w:p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Délibérations :</w:t>
      </w:r>
    </w:p>
    <w:p w:rsidR="00D044E8" w:rsidRPr="0012209E" w:rsidRDefault="00D044E8" w:rsidP="00D044E8">
      <w:pPr>
        <w:spacing w:after="0" w:line="240" w:lineRule="auto"/>
        <w:ind w:left="709"/>
        <w:rPr>
          <w:rFonts w:ascii="Times New Roman" w:hAnsi="Times New Roman" w:cs="Times New Roman"/>
          <w:b/>
          <w:sz w:val="24"/>
          <w:szCs w:val="24"/>
        </w:rPr>
      </w:pP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Autorisation à engager, liquider et mandater les dépenses d’investissement avant le vote du budget primitif 2026.</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Modification du règlement interne des services périscolaires.</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Convention de partenariat avec le CIB</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Nouveau contrat prestataire de fournitures et maintenance des défibrillateurs</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 xml:space="preserve">Convention </w:t>
      </w:r>
      <w:proofErr w:type="spellStart"/>
      <w:r w:rsidRPr="00EC186F">
        <w:rPr>
          <w:rFonts w:ascii="Times New Roman" w:hAnsi="Times New Roman" w:cs="Times New Roman"/>
          <w:sz w:val="24"/>
          <w:szCs w:val="24"/>
        </w:rPr>
        <w:t>Aqualib</w:t>
      </w:r>
      <w:proofErr w:type="spellEnd"/>
      <w:r w:rsidRPr="00EC186F">
        <w:rPr>
          <w:rFonts w:ascii="Times New Roman" w:hAnsi="Times New Roman" w:cs="Times New Roman"/>
          <w:sz w:val="24"/>
          <w:szCs w:val="24"/>
        </w:rPr>
        <w:t xml:space="preserve"> 2025/2026 </w:t>
      </w:r>
      <w:bookmarkStart w:id="0" w:name="_GoBack"/>
      <w:bookmarkEnd w:id="0"/>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Décision Modificative</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Création d’un poste d’adjoint technique contractuel de 35 h et suppression du poste d’adjoint technique contractuel de 32h30mn</w:t>
      </w:r>
    </w:p>
    <w:p w:rsidR="00EC186F" w:rsidRPr="00EC186F" w:rsidRDefault="00EC186F" w:rsidP="00EC186F">
      <w:pPr>
        <w:pStyle w:val="Paragraphedeliste"/>
        <w:numPr>
          <w:ilvl w:val="0"/>
          <w:numId w:val="28"/>
        </w:numPr>
        <w:ind w:left="1276"/>
        <w:rPr>
          <w:rFonts w:ascii="Times New Roman" w:hAnsi="Times New Roman" w:cs="Times New Roman"/>
          <w:sz w:val="24"/>
          <w:szCs w:val="24"/>
        </w:rPr>
      </w:pPr>
      <w:r w:rsidRPr="00EC186F">
        <w:rPr>
          <w:rFonts w:ascii="Times New Roman" w:hAnsi="Times New Roman" w:cs="Times New Roman"/>
          <w:sz w:val="24"/>
          <w:szCs w:val="24"/>
        </w:rPr>
        <w:t xml:space="preserve">Adoption organigramme communal </w:t>
      </w:r>
    </w:p>
    <w:p w:rsidR="00EC186F" w:rsidRPr="00EC186F" w:rsidRDefault="00EC186F" w:rsidP="00EC186F">
      <w:pPr>
        <w:pStyle w:val="Paragraphedeliste"/>
        <w:ind w:left="1418"/>
        <w:rPr>
          <w:rFonts w:ascii="Times New Roman" w:hAnsi="Times New Roman" w:cs="Times New Roman"/>
          <w:sz w:val="24"/>
          <w:szCs w:val="24"/>
        </w:rPr>
      </w:pPr>
    </w:p>
    <w:p w:rsidR="00E01EFB" w:rsidRPr="007A0FBC" w:rsidRDefault="00E01EFB" w:rsidP="00E01EFB">
      <w:pPr>
        <w:pStyle w:val="Paragraphedeliste"/>
        <w:spacing w:after="0" w:line="240" w:lineRule="auto"/>
        <w:ind w:left="1418"/>
        <w:rPr>
          <w:rFonts w:ascii="Times New Roman" w:hAnsi="Times New Roman" w:cs="Times New Roman"/>
          <w:b/>
          <w:sz w:val="24"/>
          <w:szCs w:val="24"/>
        </w:rPr>
      </w:pPr>
    </w:p>
    <w:p w:rsidR="00751399" w:rsidRPr="00EC186F"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p>
    <w:p w:rsidR="00751399" w:rsidRPr="0012209E" w:rsidRDefault="00751399" w:rsidP="00D044E8">
      <w:pPr>
        <w:pStyle w:val="Paragraphedeliste"/>
        <w:spacing w:after="0" w:line="240" w:lineRule="auto"/>
        <w:rPr>
          <w:rFonts w:ascii="Times New Roman" w:hAnsi="Times New Roman" w:cs="Times New Roman"/>
          <w:sz w:val="24"/>
          <w:szCs w:val="24"/>
        </w:rPr>
      </w:pPr>
    </w:p>
    <w:p w:rsidR="00197E62" w:rsidRDefault="00EC186F" w:rsidP="004816AE">
      <w:pPr>
        <w:pStyle w:val="Paragraphedeliste"/>
        <w:numPr>
          <w:ilvl w:val="0"/>
          <w:numId w:val="3"/>
        </w:numPr>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Marché de Noël 2025</w:t>
      </w:r>
    </w:p>
    <w:p w:rsidR="00E01EFB" w:rsidRDefault="00EC186F" w:rsidP="004816AE">
      <w:pPr>
        <w:pStyle w:val="Paragraphedeliste"/>
        <w:numPr>
          <w:ilvl w:val="0"/>
          <w:numId w:val="3"/>
        </w:numPr>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Travaux d’agrandissement du cimetière</w:t>
      </w:r>
    </w:p>
    <w:p w:rsidR="00EC186F" w:rsidRPr="0012209E" w:rsidRDefault="00EC186F" w:rsidP="004816AE">
      <w:pPr>
        <w:pStyle w:val="Paragraphedeliste"/>
        <w:numPr>
          <w:ilvl w:val="0"/>
          <w:numId w:val="3"/>
        </w:numPr>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Vœux du Maire à la population</w:t>
      </w:r>
    </w:p>
    <w:p w:rsidR="0012209E" w:rsidRDefault="0012209E" w:rsidP="007A0FBC">
      <w:pPr>
        <w:pStyle w:val="Paragraphedeliste"/>
        <w:ind w:left="567" w:firstLine="349"/>
        <w:rPr>
          <w:rFonts w:ascii="Times New Roman" w:eastAsia="Calibri" w:hAnsi="Times New Roman" w:cs="Times New Roman"/>
          <w:i/>
        </w:rPr>
      </w:pPr>
    </w:p>
    <w:p w:rsidR="007A0FBC" w:rsidRDefault="007A0FBC" w:rsidP="007A0FBC">
      <w:pPr>
        <w:pStyle w:val="Paragraphedeliste"/>
        <w:ind w:left="567" w:firstLine="349"/>
        <w:rPr>
          <w:rFonts w:ascii="Times New Roman" w:eastAsia="Calibri" w:hAnsi="Times New Roman" w:cs="Times New Roman"/>
          <w:i/>
        </w:rPr>
      </w:pPr>
    </w:p>
    <w:p w:rsidR="00E01EFB" w:rsidRDefault="00E01EFB" w:rsidP="007A0FBC">
      <w:pPr>
        <w:pStyle w:val="Paragraphedeliste"/>
        <w:ind w:left="567" w:firstLine="349"/>
        <w:rPr>
          <w:rFonts w:ascii="Times New Roman" w:eastAsia="Calibri" w:hAnsi="Times New Roman" w:cs="Times New Roman"/>
          <w:i/>
        </w:rPr>
      </w:pPr>
    </w:p>
    <w:p w:rsidR="00E01EFB" w:rsidRDefault="00E01EFB" w:rsidP="007A0FBC">
      <w:pPr>
        <w:pStyle w:val="Paragraphedeliste"/>
        <w:ind w:left="567" w:firstLine="349"/>
        <w:rPr>
          <w:rFonts w:ascii="Times New Roman" w:eastAsia="Calibri" w:hAnsi="Times New Roman" w:cs="Times New Roman"/>
          <w:i/>
        </w:rPr>
      </w:pPr>
    </w:p>
    <w:p w:rsidR="00E01EFB" w:rsidRDefault="00E01EFB" w:rsidP="007A0FBC">
      <w:pPr>
        <w:pStyle w:val="Paragraphedeliste"/>
        <w:ind w:left="567" w:firstLine="349"/>
        <w:rPr>
          <w:rFonts w:ascii="Times New Roman" w:eastAsia="Calibri" w:hAnsi="Times New Roman" w:cs="Times New Roman"/>
          <w:i/>
        </w:rPr>
      </w:pPr>
    </w:p>
    <w:p w:rsidR="00E01EFB" w:rsidRDefault="00E01EFB" w:rsidP="007A0FBC">
      <w:pPr>
        <w:pStyle w:val="Paragraphedeliste"/>
        <w:ind w:left="567" w:firstLine="349"/>
        <w:rPr>
          <w:rFonts w:ascii="Times New Roman" w:eastAsia="Calibri" w:hAnsi="Times New Roman" w:cs="Times New Roman"/>
          <w:i/>
        </w:rPr>
      </w:pPr>
    </w:p>
    <w:p w:rsidR="00E01EFB" w:rsidRDefault="00E01EFB" w:rsidP="007A0FBC">
      <w:pPr>
        <w:pStyle w:val="Paragraphedeliste"/>
        <w:ind w:left="567" w:firstLine="349"/>
        <w:rPr>
          <w:rFonts w:ascii="Times New Roman" w:eastAsia="Calibri" w:hAnsi="Times New Roman" w:cs="Times New Roman"/>
          <w:i/>
        </w:rPr>
      </w:pPr>
    </w:p>
    <w:p w:rsidR="0045512E" w:rsidRPr="0012209E" w:rsidRDefault="0045512E" w:rsidP="004816AE">
      <w:pPr>
        <w:pStyle w:val="Paragraphedeliste"/>
        <w:numPr>
          <w:ilvl w:val="0"/>
          <w:numId w:val="2"/>
        </w:numPr>
        <w:spacing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rsidR="0045512E" w:rsidRPr="0012209E" w:rsidRDefault="0045512E" w:rsidP="001B2EDE">
      <w:pPr>
        <w:pStyle w:val="Paragraphedeliste"/>
        <w:spacing w:after="0" w:line="240" w:lineRule="auto"/>
        <w:ind w:left="426"/>
        <w:jc w:val="both"/>
        <w:rPr>
          <w:rFonts w:ascii="Times New Roman" w:eastAsia="Calibri" w:hAnsi="Times New Roman" w:cs="Times New Roman"/>
          <w:sz w:val="24"/>
          <w:szCs w:val="24"/>
        </w:rPr>
      </w:pPr>
    </w:p>
    <w:p w:rsidR="0045512E" w:rsidRDefault="0045512E" w:rsidP="001B2EDE">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sidR="00E01EFB">
        <w:rPr>
          <w:rFonts w:ascii="Times New Roman" w:hAnsi="Times New Roman" w:cs="Times New Roman"/>
          <w:sz w:val="24"/>
          <w:szCs w:val="24"/>
        </w:rPr>
        <w:t>Président</w:t>
      </w:r>
      <w:r w:rsidRPr="0012209E">
        <w:rPr>
          <w:rFonts w:ascii="Times New Roman" w:hAnsi="Times New Roman" w:cs="Times New Roman"/>
          <w:sz w:val="24"/>
          <w:szCs w:val="24"/>
        </w:rPr>
        <w:t>, soumet l</w:t>
      </w:r>
      <w:r w:rsidR="004A78DB" w:rsidRPr="0012209E">
        <w:rPr>
          <w:rFonts w:ascii="Times New Roman" w:hAnsi="Times New Roman" w:cs="Times New Roman"/>
          <w:sz w:val="24"/>
          <w:szCs w:val="24"/>
        </w:rPr>
        <w:t>e pr</w:t>
      </w:r>
      <w:r w:rsidR="002A2F09" w:rsidRPr="0012209E">
        <w:rPr>
          <w:rFonts w:ascii="Times New Roman" w:hAnsi="Times New Roman" w:cs="Times New Roman"/>
          <w:sz w:val="24"/>
          <w:szCs w:val="24"/>
        </w:rPr>
        <w:t xml:space="preserve">ocès-verbal de la séance du </w:t>
      </w:r>
      <w:r w:rsidR="00501228">
        <w:rPr>
          <w:rFonts w:ascii="Times New Roman" w:hAnsi="Times New Roman" w:cs="Times New Roman"/>
          <w:sz w:val="24"/>
          <w:szCs w:val="24"/>
        </w:rPr>
        <w:t>20 Novembre 2025</w:t>
      </w:r>
      <w:r w:rsidRPr="0012209E">
        <w:rPr>
          <w:rFonts w:ascii="Times New Roman" w:hAnsi="Times New Roman" w:cs="Times New Roman"/>
          <w:sz w:val="24"/>
          <w:szCs w:val="24"/>
        </w:rPr>
        <w:t xml:space="preserve"> à l’approbation des élus présents lors de la séance.</w:t>
      </w:r>
    </w:p>
    <w:p w:rsidR="00501228" w:rsidRDefault="00501228" w:rsidP="001B2EDE">
      <w:pPr>
        <w:pStyle w:val="Corpsdetexte"/>
        <w:spacing w:after="0" w:line="240" w:lineRule="auto"/>
        <w:contextualSpacing/>
        <w:jc w:val="both"/>
        <w:rPr>
          <w:rFonts w:ascii="Times New Roman" w:hAnsi="Times New Roman" w:cs="Times New Roman"/>
          <w:sz w:val="24"/>
          <w:szCs w:val="24"/>
        </w:rPr>
      </w:pPr>
    </w:p>
    <w:p w:rsidR="004A78DB" w:rsidRDefault="00501228" w:rsidP="00673EE5">
      <w:pPr>
        <w:pStyle w:val="Corpsdetexte"/>
        <w:spacing w:after="0" w:line="240" w:lineRule="auto"/>
        <w:contextualSpacing/>
        <w:jc w:val="both"/>
        <w:rPr>
          <w:rFonts w:ascii="Times New Roman" w:hAnsi="Times New Roman" w:cs="Times New Roman"/>
          <w:sz w:val="24"/>
          <w:szCs w:val="24"/>
        </w:rPr>
      </w:pPr>
      <w:r w:rsidRPr="00501228">
        <w:rPr>
          <w:rFonts w:ascii="Times New Roman" w:hAnsi="Times New Roman" w:cs="Times New Roman"/>
          <w:sz w:val="24"/>
          <w:szCs w:val="24"/>
        </w:rPr>
        <w:t>Monsieur HELLY Jean-Luc signale une erreur de saisie portant sur les montants mentionnés au point « a » des questions ouvertes. Cette correction sera effectuée lors de la lecture des documents relatifs à ce point inscrit à l’ordre du jour de la séance du jour.</w:t>
      </w:r>
    </w:p>
    <w:p w:rsidR="00501228" w:rsidRPr="0012209E" w:rsidRDefault="00501228" w:rsidP="00673EE5">
      <w:pPr>
        <w:pStyle w:val="Corpsdetexte"/>
        <w:spacing w:after="0" w:line="240" w:lineRule="auto"/>
        <w:contextualSpacing/>
        <w:jc w:val="both"/>
        <w:rPr>
          <w:rFonts w:ascii="Times New Roman" w:hAnsi="Times New Roman" w:cs="Times New Roman"/>
          <w:sz w:val="24"/>
          <w:szCs w:val="24"/>
        </w:rPr>
      </w:pPr>
    </w:p>
    <w:p w:rsidR="0045512E" w:rsidRDefault="00725088" w:rsidP="00673EE5">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C</w:t>
      </w:r>
      <w:r w:rsidR="0045512E" w:rsidRPr="0012209E">
        <w:rPr>
          <w:rFonts w:ascii="Times New Roman" w:hAnsi="Times New Roman" w:cs="Times New Roman"/>
          <w:sz w:val="24"/>
          <w:szCs w:val="24"/>
        </w:rPr>
        <w:t>elui-ci</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est</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adopté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membres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du</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Conseil</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Municipal</w:t>
      </w:r>
      <w:r w:rsidR="00D044E8" w:rsidRPr="0012209E">
        <w:rPr>
          <w:rFonts w:ascii="Times New Roman" w:hAnsi="Times New Roman" w:cs="Times New Roman"/>
          <w:sz w:val="24"/>
          <w:szCs w:val="24"/>
        </w:rPr>
        <w:t xml:space="preserve"> et</w:t>
      </w:r>
      <w:r w:rsidR="00D044E8" w:rsidRPr="0012209E">
        <w:rPr>
          <w:rFonts w:ascii="Times New Roman" w:hAnsi="Times New Roman" w:cs="Times New Roman"/>
          <w:spacing w:val="40"/>
          <w:sz w:val="24"/>
          <w:szCs w:val="24"/>
        </w:rPr>
        <w:t xml:space="preserve"> s</w:t>
      </w:r>
      <w:r w:rsidR="0045512E" w:rsidRPr="0012209E">
        <w:rPr>
          <w:rFonts w:ascii="Times New Roman" w:hAnsi="Times New Roman" w:cs="Times New Roman"/>
          <w:spacing w:val="40"/>
          <w:sz w:val="24"/>
          <w:szCs w:val="24"/>
        </w:rPr>
        <w:t xml:space="preserve">era </w:t>
      </w:r>
      <w:r w:rsidR="0045512E" w:rsidRPr="0012209E">
        <w:rPr>
          <w:rFonts w:ascii="Times New Roman" w:hAnsi="Times New Roman" w:cs="Times New Roman"/>
          <w:sz w:val="24"/>
          <w:szCs w:val="24"/>
        </w:rPr>
        <w:t>signé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Monsieur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Maire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et le secrétaire de séance.</w:t>
      </w:r>
    </w:p>
    <w:p w:rsidR="006D669B" w:rsidRPr="0012209E" w:rsidRDefault="006D669B" w:rsidP="00673EE5">
      <w:pPr>
        <w:pStyle w:val="Corpsdetexte"/>
        <w:spacing w:after="0" w:line="240" w:lineRule="auto"/>
        <w:contextualSpacing/>
        <w:jc w:val="both"/>
        <w:rPr>
          <w:rFonts w:ascii="Times New Roman" w:hAnsi="Times New Roman" w:cs="Times New Roman"/>
          <w:sz w:val="24"/>
          <w:szCs w:val="24"/>
        </w:rPr>
      </w:pPr>
    </w:p>
    <w:p w:rsidR="006D669B" w:rsidRPr="00EE2AA4" w:rsidRDefault="006D669B" w:rsidP="006D669B">
      <w:pPr>
        <w:pStyle w:val="Paragraphedeliste"/>
        <w:numPr>
          <w:ilvl w:val="0"/>
          <w:numId w:val="2"/>
        </w:numPr>
        <w:spacing w:after="0" w:line="240" w:lineRule="auto"/>
        <w:jc w:val="both"/>
        <w:rPr>
          <w:rFonts w:ascii="Times New Roman" w:eastAsia="Calibri" w:hAnsi="Times New Roman" w:cs="Times New Roman"/>
          <w:b/>
        </w:rPr>
      </w:pPr>
      <w:r w:rsidRPr="00EE2AA4">
        <w:rPr>
          <w:rFonts w:ascii="Times New Roman" w:eastAsia="Calibri" w:hAnsi="Times New Roman" w:cs="Times New Roman"/>
          <w:b/>
          <w:u w:val="single"/>
        </w:rPr>
        <w:t>Questions diverses</w:t>
      </w:r>
    </w:p>
    <w:p w:rsidR="006D669B" w:rsidRPr="0021084B" w:rsidRDefault="006D669B" w:rsidP="006D669B">
      <w:pPr>
        <w:pStyle w:val="Paragraphedeliste"/>
        <w:ind w:left="0"/>
        <w:jc w:val="both"/>
        <w:rPr>
          <w:rFonts w:ascii="Times New Roman" w:eastAsia="Calibri" w:hAnsi="Times New Roman" w:cs="Times New Roman"/>
        </w:rPr>
      </w:pPr>
    </w:p>
    <w:p w:rsidR="006D669B" w:rsidRPr="0021084B" w:rsidRDefault="006D669B" w:rsidP="006D669B">
      <w:pPr>
        <w:pStyle w:val="Paragraphedeliste"/>
        <w:numPr>
          <w:ilvl w:val="0"/>
          <w:numId w:val="38"/>
        </w:numPr>
        <w:ind w:left="426"/>
        <w:rPr>
          <w:rFonts w:ascii="Times New Roman" w:hAnsi="Times New Roman" w:cs="Times New Roman"/>
          <w:sz w:val="24"/>
          <w:szCs w:val="24"/>
          <w:u w:val="single"/>
        </w:rPr>
      </w:pPr>
      <w:r w:rsidRPr="0021084B">
        <w:rPr>
          <w:rFonts w:ascii="Times New Roman" w:hAnsi="Times New Roman" w:cs="Times New Roman"/>
          <w:sz w:val="24"/>
          <w:szCs w:val="24"/>
          <w:u w:val="single"/>
        </w:rPr>
        <w:t>Information sur le chauffage de la salle polyvalente</w:t>
      </w:r>
    </w:p>
    <w:p w:rsidR="006D669B" w:rsidRPr="009E7499" w:rsidRDefault="006D669B" w:rsidP="006D669B">
      <w:pPr>
        <w:pStyle w:val="Paragraphedeliste"/>
        <w:spacing w:after="0" w:line="240" w:lineRule="auto"/>
        <w:ind w:left="644"/>
        <w:rPr>
          <w:rFonts w:ascii="Times New Roman" w:hAnsi="Times New Roman" w:cs="Times New Roman"/>
          <w:b/>
          <w:sz w:val="24"/>
          <w:szCs w:val="24"/>
        </w:rPr>
      </w:pPr>
    </w:p>
    <w:p w:rsidR="006D669B" w:rsidRDefault="006D669B" w:rsidP="006D669B">
      <w:pPr>
        <w:pStyle w:val="Paragraphedeliste"/>
        <w:spacing w:after="0" w:line="240" w:lineRule="auto"/>
        <w:ind w:left="284"/>
        <w:rPr>
          <w:rFonts w:ascii="Times New Roman" w:hAnsi="Times New Roman" w:cs="Times New Roman"/>
          <w:sz w:val="24"/>
          <w:szCs w:val="24"/>
        </w:rPr>
      </w:pPr>
      <w:r>
        <w:rPr>
          <w:rFonts w:ascii="Times New Roman" w:hAnsi="Times New Roman" w:cs="Times New Roman"/>
          <w:sz w:val="24"/>
          <w:szCs w:val="24"/>
        </w:rPr>
        <w:t>M. HELLY Jean-Luc présente un plan de la salle polyvalente représentant les zones de chauffage de la salle polyvalente et explique les zones qui sont en panne.</w:t>
      </w:r>
    </w:p>
    <w:p w:rsidR="006D669B" w:rsidRDefault="006D669B" w:rsidP="006D669B">
      <w:pPr>
        <w:pStyle w:val="Paragraphedeliste"/>
        <w:spacing w:after="0" w:line="240" w:lineRule="auto"/>
        <w:ind w:left="284"/>
        <w:rPr>
          <w:rFonts w:ascii="Times New Roman" w:hAnsi="Times New Roman" w:cs="Times New Roman"/>
          <w:sz w:val="24"/>
          <w:szCs w:val="24"/>
        </w:rPr>
      </w:pPr>
    </w:p>
    <w:p w:rsidR="006D669B" w:rsidRDefault="006D669B" w:rsidP="006D669B">
      <w:pPr>
        <w:pStyle w:val="Paragraphedeliste"/>
        <w:spacing w:after="0" w:line="240" w:lineRule="auto"/>
        <w:ind w:left="284"/>
        <w:rPr>
          <w:rFonts w:ascii="Times New Roman" w:hAnsi="Times New Roman" w:cs="Times New Roman"/>
          <w:sz w:val="24"/>
          <w:szCs w:val="24"/>
        </w:rPr>
      </w:pPr>
      <w:r w:rsidRPr="006D669B">
        <w:rPr>
          <w:rFonts w:ascii="Times New Roman" w:hAnsi="Times New Roman" w:cs="Times New Roman"/>
          <w:sz w:val="24"/>
          <w:szCs w:val="24"/>
        </w:rPr>
        <w:t>Les réparations des différentes zones en panne deviennent rapidement coûteuses.</w:t>
      </w:r>
    </w:p>
    <w:p w:rsidR="006D669B" w:rsidRDefault="006D669B" w:rsidP="006D669B">
      <w:pPr>
        <w:pStyle w:val="Paragraphedeliste"/>
        <w:spacing w:after="0" w:line="240" w:lineRule="auto"/>
        <w:ind w:left="284"/>
        <w:rPr>
          <w:rFonts w:ascii="Times New Roman" w:hAnsi="Times New Roman" w:cs="Times New Roman"/>
          <w:sz w:val="24"/>
          <w:szCs w:val="24"/>
        </w:rPr>
      </w:pPr>
    </w:p>
    <w:p w:rsidR="006D669B" w:rsidRDefault="006D669B" w:rsidP="006D669B">
      <w:pPr>
        <w:pStyle w:val="Paragraphedeliste"/>
        <w:spacing w:after="0" w:line="240" w:lineRule="auto"/>
        <w:ind w:left="284"/>
        <w:rPr>
          <w:rFonts w:ascii="Times New Roman" w:hAnsi="Times New Roman" w:cs="Times New Roman"/>
          <w:sz w:val="24"/>
          <w:szCs w:val="24"/>
        </w:rPr>
      </w:pPr>
      <w:r>
        <w:rPr>
          <w:rFonts w:ascii="Times New Roman" w:hAnsi="Times New Roman" w:cs="Times New Roman"/>
          <w:sz w:val="24"/>
          <w:szCs w:val="24"/>
        </w:rPr>
        <w:t>Une discussion s’engage sur les différentes solutions de réparation ou de changement qui seront étudiées lors de l’élaboration du budget primitif 2026.</w:t>
      </w:r>
    </w:p>
    <w:p w:rsidR="006D669B" w:rsidRDefault="006D669B" w:rsidP="006D669B">
      <w:pPr>
        <w:pStyle w:val="Paragraphedeliste"/>
        <w:spacing w:after="0" w:line="240" w:lineRule="auto"/>
        <w:ind w:left="0"/>
        <w:rPr>
          <w:rFonts w:ascii="Times New Roman" w:hAnsi="Times New Roman" w:cs="Times New Roman"/>
          <w:b/>
          <w:sz w:val="24"/>
          <w:szCs w:val="24"/>
          <w:u w:val="single"/>
        </w:rPr>
      </w:pPr>
    </w:p>
    <w:p w:rsidR="006D669B" w:rsidRDefault="006D669B" w:rsidP="006D669B">
      <w:pPr>
        <w:pStyle w:val="Paragraphedeliste"/>
        <w:spacing w:after="0" w:line="24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19h51 : Arrivée de Mme BOUZON Vanessa</w:t>
      </w:r>
    </w:p>
    <w:p w:rsidR="006D669B" w:rsidRPr="006D669B" w:rsidRDefault="006D669B" w:rsidP="006D669B">
      <w:pPr>
        <w:pStyle w:val="Paragraphedeliste"/>
        <w:spacing w:after="0" w:line="240" w:lineRule="auto"/>
        <w:ind w:left="0"/>
        <w:rPr>
          <w:rFonts w:ascii="Times New Roman" w:hAnsi="Times New Roman" w:cs="Times New Roman"/>
          <w:b/>
          <w:sz w:val="24"/>
          <w:szCs w:val="24"/>
          <w:u w:val="single"/>
        </w:rPr>
      </w:pPr>
    </w:p>
    <w:p w:rsidR="00362EAA" w:rsidRPr="0012209E" w:rsidRDefault="00362EAA" w:rsidP="00673EE5">
      <w:pPr>
        <w:pStyle w:val="Corpsdetexte"/>
        <w:spacing w:after="0" w:line="240" w:lineRule="auto"/>
        <w:contextualSpacing/>
        <w:jc w:val="both"/>
        <w:rPr>
          <w:rFonts w:ascii="Times New Roman" w:hAnsi="Times New Roman" w:cs="Times New Roman"/>
          <w:sz w:val="24"/>
          <w:szCs w:val="24"/>
        </w:rPr>
      </w:pPr>
    </w:p>
    <w:p w:rsidR="0045512E" w:rsidRPr="0012209E" w:rsidRDefault="0045512E" w:rsidP="004816AE">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sidRPr="0012209E">
        <w:rPr>
          <w:rFonts w:ascii="Times New Roman" w:eastAsia="Arial Unicode MS" w:hAnsi="Times New Roman" w:cs="Times New Roman"/>
          <w:b/>
          <w:sz w:val="24"/>
          <w:szCs w:val="24"/>
          <w:u w:val="single"/>
        </w:rPr>
        <w:t>Délibérations</w:t>
      </w:r>
    </w:p>
    <w:p w:rsidR="0045512E" w:rsidRPr="0012209E" w:rsidRDefault="0045512E" w:rsidP="001B2EDE">
      <w:pPr>
        <w:pStyle w:val="Corpsdetexte"/>
        <w:spacing w:after="0" w:line="240" w:lineRule="auto"/>
        <w:contextualSpacing/>
        <w:jc w:val="both"/>
        <w:rPr>
          <w:rFonts w:ascii="Times New Roman" w:hAnsi="Times New Roman" w:cs="Times New Roman"/>
          <w:sz w:val="24"/>
          <w:szCs w:val="24"/>
          <w:u w:val="single"/>
        </w:rPr>
      </w:pPr>
    </w:p>
    <w:p w:rsidR="00E01EFB" w:rsidRPr="00501228" w:rsidRDefault="00501228" w:rsidP="00501228">
      <w:pPr>
        <w:pStyle w:val="Paragraphedeliste"/>
        <w:numPr>
          <w:ilvl w:val="0"/>
          <w:numId w:val="31"/>
        </w:numPr>
        <w:spacing w:after="0" w:line="240" w:lineRule="auto"/>
        <w:ind w:left="426"/>
        <w:jc w:val="both"/>
        <w:rPr>
          <w:rFonts w:ascii="Times New Roman" w:hAnsi="Times New Roman" w:cs="Times New Roman"/>
          <w:sz w:val="24"/>
          <w:szCs w:val="24"/>
        </w:rPr>
      </w:pPr>
      <w:r w:rsidRPr="00501228">
        <w:rPr>
          <w:rFonts w:ascii="Times New Roman" w:hAnsi="Times New Roman" w:cs="Times New Roman"/>
          <w:sz w:val="24"/>
          <w:szCs w:val="24"/>
          <w:u w:val="single"/>
        </w:rPr>
        <w:t>Autorisation à engager, liquider et mandater les dépenses d’investissement avant le vote du budget primitif 2026</w:t>
      </w:r>
    </w:p>
    <w:p w:rsidR="00501228" w:rsidRPr="00E01EFB" w:rsidRDefault="00501228" w:rsidP="00501228">
      <w:pPr>
        <w:pStyle w:val="Paragraphedeliste"/>
        <w:spacing w:after="0" w:line="240" w:lineRule="auto"/>
        <w:ind w:left="426"/>
        <w:jc w:val="both"/>
        <w:rPr>
          <w:rFonts w:ascii="Times New Roman" w:hAnsi="Times New Roman" w:cs="Times New Roman"/>
          <w:sz w:val="24"/>
          <w:szCs w:val="24"/>
        </w:rPr>
      </w:pPr>
    </w:p>
    <w:p w:rsidR="00501228" w:rsidRPr="00501228" w:rsidRDefault="00501228" w:rsidP="00501228">
      <w:pPr>
        <w:pStyle w:val="VuConsidrant"/>
        <w:spacing w:after="0"/>
        <w:rPr>
          <w:rFonts w:ascii="Times New Roman" w:hAnsi="Times New Roman" w:cs="Times New Roman"/>
          <w:sz w:val="24"/>
          <w:szCs w:val="24"/>
        </w:rPr>
      </w:pPr>
      <w:r w:rsidRPr="00501228">
        <w:rPr>
          <w:rFonts w:ascii="Times New Roman" w:hAnsi="Times New Roman" w:cs="Times New Roman"/>
          <w:sz w:val="24"/>
          <w:szCs w:val="24"/>
        </w:rPr>
        <w:t>Monsieur le maire rappelle les dispositions prévues par l’article L. 1612-1 du code général des collectivités territoriales afin de faciliter les dépenses d’investissement du premier trimestre :</w:t>
      </w:r>
    </w:p>
    <w:p w:rsidR="00501228" w:rsidRPr="00501228" w:rsidRDefault="00501228" w:rsidP="00501228">
      <w:pPr>
        <w:pStyle w:val="VuConsidrant"/>
        <w:spacing w:after="0"/>
        <w:rPr>
          <w:rFonts w:ascii="Times New Roman" w:hAnsi="Times New Roman" w:cs="Times New Roman"/>
          <w:sz w:val="24"/>
          <w:szCs w:val="24"/>
        </w:rPr>
      </w:pPr>
    </w:p>
    <w:p w:rsidR="00501228" w:rsidRPr="00501228" w:rsidRDefault="00501228" w:rsidP="00501228">
      <w:pPr>
        <w:pStyle w:val="VuConsidrant"/>
        <w:spacing w:after="0"/>
        <w:rPr>
          <w:rFonts w:ascii="Times New Roman" w:hAnsi="Times New Roman" w:cs="Times New Roman"/>
          <w:i/>
          <w:sz w:val="24"/>
          <w:szCs w:val="24"/>
        </w:rPr>
      </w:pPr>
      <w:r w:rsidRPr="00501228">
        <w:rPr>
          <w:rFonts w:ascii="Times New Roman" w:hAnsi="Times New Roman" w:cs="Times New Roman"/>
          <w:i/>
          <w:sz w:val="24"/>
          <w:szCs w:val="24"/>
        </w:rPr>
        <w:t xml:space="preserve">« … jusqu’à l’adoption du budget ou jusqu’au 15 avril, en l’absence d’adoption du budget avant cette date, l’exécutif de la collectivité territoriale peut, sur autorisation de l’organe délibérant, </w:t>
      </w:r>
      <w:r w:rsidRPr="00501228">
        <w:rPr>
          <w:rFonts w:ascii="Times New Roman" w:hAnsi="Times New Roman" w:cs="Times New Roman"/>
          <w:b/>
          <w:i/>
          <w:sz w:val="24"/>
          <w:szCs w:val="24"/>
        </w:rPr>
        <w:t>engager, liquider et mandater les dépenses d’investissement, dans la limite du quart des crédits ouverts au budget de l’exercice précédent, non compris les crédits afférents au remboursement de la dette</w:t>
      </w:r>
      <w:r w:rsidRPr="00501228">
        <w:rPr>
          <w:rFonts w:ascii="Times New Roman" w:hAnsi="Times New Roman" w:cs="Times New Roman"/>
          <w:i/>
          <w:sz w:val="24"/>
          <w:szCs w:val="24"/>
        </w:rPr>
        <w:t>.</w:t>
      </w:r>
    </w:p>
    <w:p w:rsidR="00501228" w:rsidRPr="00501228" w:rsidRDefault="00501228" w:rsidP="00501228">
      <w:pPr>
        <w:pStyle w:val="VuConsidrant"/>
        <w:spacing w:after="0"/>
        <w:rPr>
          <w:rFonts w:ascii="Times New Roman" w:hAnsi="Times New Roman" w:cs="Times New Roman"/>
          <w:i/>
          <w:sz w:val="24"/>
          <w:szCs w:val="24"/>
        </w:rPr>
      </w:pPr>
      <w:r w:rsidRPr="00501228">
        <w:rPr>
          <w:rFonts w:ascii="Times New Roman" w:hAnsi="Times New Roman" w:cs="Times New Roman"/>
          <w:i/>
          <w:sz w:val="24"/>
          <w:szCs w:val="24"/>
        </w:rPr>
        <w:t>L’autorisation mentionnée à l’alinéa ci-dessus précise le montant et l’affectation des crédits.</w:t>
      </w:r>
    </w:p>
    <w:p w:rsidR="00501228" w:rsidRPr="00501228" w:rsidRDefault="00501228" w:rsidP="00501228">
      <w:pPr>
        <w:pStyle w:val="VuConsidrant"/>
        <w:spacing w:after="0"/>
        <w:rPr>
          <w:rFonts w:ascii="Times New Roman" w:hAnsi="Times New Roman" w:cs="Times New Roman"/>
          <w:i/>
          <w:sz w:val="24"/>
          <w:szCs w:val="24"/>
        </w:rPr>
      </w:pPr>
      <w:r w:rsidRPr="00501228">
        <w:rPr>
          <w:rFonts w:ascii="Times New Roman" w:hAnsi="Times New Roman" w:cs="Times New Roman"/>
          <w:i/>
          <w:sz w:val="24"/>
          <w:szCs w:val="24"/>
        </w:rPr>
        <w:t>Pour les dépenses à caractère pluriannuel incluses dans une autorisation de programme ou d’engagement votée sur des exercices antérieurs, l’exécutif peut les liquider et les mandater dans la limite des crédits de paiement prévus au titre de l’exercice par la délibération d’ouverture de l’autorisation de programme ou d’engagement.</w:t>
      </w:r>
    </w:p>
    <w:p w:rsidR="00501228" w:rsidRPr="00501228" w:rsidRDefault="00501228" w:rsidP="00501228">
      <w:pPr>
        <w:pStyle w:val="VuConsidrant"/>
        <w:spacing w:after="0"/>
        <w:rPr>
          <w:rFonts w:ascii="Times New Roman" w:hAnsi="Times New Roman" w:cs="Times New Roman"/>
          <w:i/>
          <w:sz w:val="24"/>
          <w:szCs w:val="24"/>
        </w:rPr>
      </w:pPr>
      <w:r w:rsidRPr="00501228">
        <w:rPr>
          <w:rFonts w:ascii="Times New Roman" w:hAnsi="Times New Roman" w:cs="Times New Roman"/>
          <w:i/>
          <w:sz w:val="24"/>
          <w:szCs w:val="24"/>
        </w:rPr>
        <w:t>Les crédits correspondants […] sont inscrits au budget lors de son adoption. »</w:t>
      </w:r>
    </w:p>
    <w:p w:rsidR="00501228" w:rsidRPr="00501228" w:rsidRDefault="00501228" w:rsidP="00501228">
      <w:pPr>
        <w:pStyle w:val="VuConsidrant"/>
        <w:spacing w:after="0"/>
        <w:rPr>
          <w:rFonts w:ascii="Times New Roman" w:hAnsi="Times New Roman" w:cs="Times New Roman"/>
          <w:b/>
          <w:sz w:val="24"/>
          <w:szCs w:val="24"/>
        </w:rPr>
      </w:pPr>
    </w:p>
    <w:p w:rsidR="00501228" w:rsidRDefault="00501228" w:rsidP="00501228">
      <w:pPr>
        <w:pStyle w:val="VuConsidrant"/>
        <w:spacing w:after="0"/>
        <w:rPr>
          <w:rFonts w:ascii="Times New Roman" w:hAnsi="Times New Roman" w:cs="Times New Roman"/>
          <w:sz w:val="24"/>
          <w:szCs w:val="24"/>
        </w:rPr>
      </w:pPr>
      <w:r>
        <w:rPr>
          <w:rFonts w:ascii="Times New Roman" w:hAnsi="Times New Roman" w:cs="Times New Roman"/>
          <w:sz w:val="24"/>
          <w:szCs w:val="24"/>
        </w:rPr>
        <w:lastRenderedPageBreak/>
        <w:t>Le Conseil Municipal</w:t>
      </w:r>
      <w:r w:rsidRPr="00501228">
        <w:rPr>
          <w:rFonts w:ascii="Times New Roman" w:hAnsi="Times New Roman" w:cs="Times New Roman"/>
          <w:sz w:val="24"/>
          <w:szCs w:val="24"/>
        </w:rPr>
        <w:t xml:space="preserve">, après en avoir délibéré à l’unanimité des membres présents, </w:t>
      </w:r>
      <w:r>
        <w:rPr>
          <w:rFonts w:ascii="Times New Roman" w:hAnsi="Times New Roman" w:cs="Times New Roman"/>
          <w:sz w:val="24"/>
          <w:szCs w:val="24"/>
        </w:rPr>
        <w:t>autorise</w:t>
      </w:r>
      <w:r w:rsidRPr="00501228">
        <w:rPr>
          <w:rFonts w:ascii="Times New Roman" w:hAnsi="Times New Roman" w:cs="Times New Roman"/>
          <w:sz w:val="24"/>
          <w:szCs w:val="24"/>
        </w:rPr>
        <w:t xml:space="preserve"> M. le Maire à engager, liquider et mandater les dépenses d’investissement nécessaires avant le vote du budget primitif 2026, dans la limite de 25 % des crédits ouverts au budget de l’exercice précédent (non compris les crédits afférents au remboursement d</w:t>
      </w:r>
      <w:r>
        <w:rPr>
          <w:rFonts w:ascii="Times New Roman" w:hAnsi="Times New Roman" w:cs="Times New Roman"/>
          <w:sz w:val="24"/>
          <w:szCs w:val="24"/>
        </w:rPr>
        <w:t>e la dette) et précise</w:t>
      </w:r>
      <w:r w:rsidR="0043121A">
        <w:rPr>
          <w:rFonts w:ascii="Times New Roman" w:hAnsi="Times New Roman" w:cs="Times New Roman"/>
          <w:sz w:val="24"/>
          <w:szCs w:val="24"/>
        </w:rPr>
        <w:t>, dans le tableau ci-joint,</w:t>
      </w:r>
      <w:r>
        <w:rPr>
          <w:rFonts w:ascii="Times New Roman" w:hAnsi="Times New Roman" w:cs="Times New Roman"/>
          <w:sz w:val="24"/>
          <w:szCs w:val="24"/>
        </w:rPr>
        <w:t xml:space="preserve"> </w:t>
      </w:r>
      <w:r w:rsidRPr="00501228">
        <w:rPr>
          <w:rFonts w:ascii="Times New Roman" w:hAnsi="Times New Roman" w:cs="Times New Roman"/>
          <w:sz w:val="24"/>
          <w:szCs w:val="24"/>
        </w:rPr>
        <w:t>le montant et l’affectation des dépenses d’investissement concernées :</w:t>
      </w:r>
    </w:p>
    <w:p w:rsidR="00501228" w:rsidRDefault="00501228" w:rsidP="00501228">
      <w:pPr>
        <w:pStyle w:val="VuConsidrant"/>
        <w:spacing w:after="0"/>
        <w:rPr>
          <w:rFonts w:ascii="Times New Roman" w:hAnsi="Times New Roman" w:cs="Times New Roman"/>
          <w:sz w:val="24"/>
          <w:szCs w:val="24"/>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5"/>
        <w:gridCol w:w="1618"/>
        <w:gridCol w:w="1559"/>
        <w:gridCol w:w="1956"/>
        <w:gridCol w:w="2013"/>
      </w:tblGrid>
      <w:tr w:rsidR="00501228" w:rsidRPr="00681CE5" w:rsidTr="00501228">
        <w:tc>
          <w:tcPr>
            <w:tcW w:w="1955" w:type="dxa"/>
          </w:tcPr>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Opération</w:t>
            </w:r>
          </w:p>
        </w:tc>
        <w:tc>
          <w:tcPr>
            <w:tcW w:w="1618" w:type="dxa"/>
          </w:tcPr>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Chapitre</w:t>
            </w:r>
          </w:p>
        </w:tc>
        <w:tc>
          <w:tcPr>
            <w:tcW w:w="1559" w:type="dxa"/>
          </w:tcPr>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Compte</w:t>
            </w:r>
          </w:p>
        </w:tc>
        <w:tc>
          <w:tcPr>
            <w:tcW w:w="1956" w:type="dxa"/>
          </w:tcPr>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Budget Primitif</w:t>
            </w:r>
          </w:p>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Exercice précédent</w:t>
            </w:r>
          </w:p>
        </w:tc>
        <w:tc>
          <w:tcPr>
            <w:tcW w:w="2013" w:type="dxa"/>
          </w:tcPr>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Montant maximum</w:t>
            </w:r>
          </w:p>
          <w:p w:rsidR="00501228" w:rsidRPr="00681CE5" w:rsidRDefault="00501228" w:rsidP="00501228">
            <w:pPr>
              <w:tabs>
                <w:tab w:val="left" w:pos="6804"/>
              </w:tabs>
              <w:jc w:val="center"/>
              <w:rPr>
                <w:rFonts w:ascii="Calibri" w:eastAsia="Times New Roman" w:hAnsi="Calibri" w:cs="Times New Roman"/>
                <w:b/>
                <w:sz w:val="20"/>
              </w:rPr>
            </w:pPr>
            <w:r w:rsidRPr="00681CE5">
              <w:rPr>
                <w:rFonts w:ascii="Calibri" w:eastAsia="Times New Roman" w:hAnsi="Calibri" w:cs="Times New Roman"/>
                <w:b/>
                <w:sz w:val="20"/>
              </w:rPr>
              <w:t>(25 %)</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103</w:t>
            </w:r>
          </w:p>
        </w:tc>
        <w:tc>
          <w:tcPr>
            <w:tcW w:w="1618"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21578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5 020.00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1 255.00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w:t>
            </w:r>
            <w:r>
              <w:rPr>
                <w:rFonts w:ascii="Calibri" w:eastAsia="Times New Roman" w:hAnsi="Calibri" w:cs="Times New Roman"/>
                <w:sz w:val="20"/>
              </w:rPr>
              <w:t>58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 xml:space="preserve">3 600.00 </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900.00</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111</w:t>
            </w:r>
          </w:p>
        </w:tc>
        <w:tc>
          <w:tcPr>
            <w:tcW w:w="1618"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2188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5 000.00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1 250.00</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116</w:t>
            </w:r>
          </w:p>
        </w:tc>
        <w:tc>
          <w:tcPr>
            <w:tcW w:w="1618"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2111</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20 000.00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5 000.00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2121</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3 300.00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825.00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21538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27 700.00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6 925.00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21578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2 800.00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700.00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2188</w:t>
            </w:r>
          </w:p>
        </w:tc>
        <w:tc>
          <w:tcPr>
            <w:tcW w:w="1956" w:type="dxa"/>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1 370.00</w:t>
            </w:r>
          </w:p>
        </w:tc>
        <w:tc>
          <w:tcPr>
            <w:tcW w:w="2013" w:type="dxa"/>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342.50</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122</w:t>
            </w:r>
          </w:p>
        </w:tc>
        <w:tc>
          <w:tcPr>
            <w:tcW w:w="1618" w:type="dxa"/>
          </w:tcPr>
          <w:p w:rsidR="00501228" w:rsidRPr="00681CE5" w:rsidRDefault="00501228" w:rsidP="00501228">
            <w:pPr>
              <w:tabs>
                <w:tab w:val="left" w:pos="6804"/>
              </w:tabs>
              <w:rPr>
                <w:rFonts w:ascii="Calibri" w:eastAsia="Times New Roman" w:hAnsi="Calibri" w:cs="Times New Roman"/>
                <w:sz w:val="20"/>
              </w:rPr>
            </w:pPr>
            <w:r w:rsidRPr="00681CE5">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2111</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2 500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625.00</w:t>
            </w:r>
          </w:p>
        </w:tc>
      </w:tr>
      <w:tr w:rsidR="00501228" w:rsidRPr="00681CE5" w:rsidTr="00501228">
        <w:tc>
          <w:tcPr>
            <w:tcW w:w="1955" w:type="dxa"/>
            <w:shd w:val="clear" w:color="auto" w:fill="FFFFFF"/>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FFFFFF"/>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FFFFFF"/>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2151</w:t>
            </w:r>
          </w:p>
        </w:tc>
        <w:tc>
          <w:tcPr>
            <w:tcW w:w="1956" w:type="dxa"/>
            <w:shd w:val="clear" w:color="auto" w:fill="FFFFFF"/>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62 750.00</w:t>
            </w:r>
          </w:p>
        </w:tc>
        <w:tc>
          <w:tcPr>
            <w:tcW w:w="2013" w:type="dxa"/>
            <w:shd w:val="clear" w:color="auto" w:fill="FFFFFF"/>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15 562.50</w:t>
            </w:r>
          </w:p>
        </w:tc>
      </w:tr>
      <w:tr w:rsidR="00501228" w:rsidRPr="00681CE5" w:rsidTr="00501228">
        <w:tc>
          <w:tcPr>
            <w:tcW w:w="1955" w:type="dxa"/>
            <w:shd w:val="clear" w:color="auto" w:fill="FFFFFF"/>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FFFFFF"/>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FFFFFF"/>
          </w:tcPr>
          <w:p w:rsidR="00501228"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21538</w:t>
            </w:r>
          </w:p>
        </w:tc>
        <w:tc>
          <w:tcPr>
            <w:tcW w:w="1956" w:type="dxa"/>
            <w:shd w:val="clear" w:color="auto" w:fill="FFFFFF"/>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21 775.00</w:t>
            </w:r>
          </w:p>
        </w:tc>
        <w:tc>
          <w:tcPr>
            <w:tcW w:w="2013" w:type="dxa"/>
            <w:shd w:val="clear" w:color="auto" w:fill="FFFFFF"/>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5 443.75</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1F138B" w:rsidTr="00501228">
        <w:tc>
          <w:tcPr>
            <w:tcW w:w="1955" w:type="dxa"/>
            <w:shd w:val="clear" w:color="auto" w:fill="D9D9D9"/>
          </w:tcPr>
          <w:p w:rsidR="00501228" w:rsidRPr="001F138B" w:rsidRDefault="00501228" w:rsidP="00501228">
            <w:pPr>
              <w:rPr>
                <w:rFonts w:ascii="Calibri" w:eastAsia="Times New Roman" w:hAnsi="Calibri" w:cs="Times New Roman"/>
              </w:rPr>
            </w:pPr>
          </w:p>
        </w:tc>
        <w:tc>
          <w:tcPr>
            <w:tcW w:w="1618" w:type="dxa"/>
            <w:shd w:val="clear" w:color="auto" w:fill="D9D9D9"/>
          </w:tcPr>
          <w:p w:rsidR="00501228" w:rsidRPr="001F138B" w:rsidRDefault="00501228" w:rsidP="00501228">
            <w:pPr>
              <w:rPr>
                <w:rFonts w:ascii="Calibri" w:eastAsia="Times New Roman" w:hAnsi="Calibri" w:cs="Times New Roman"/>
              </w:rPr>
            </w:pPr>
          </w:p>
        </w:tc>
        <w:tc>
          <w:tcPr>
            <w:tcW w:w="1559" w:type="dxa"/>
            <w:shd w:val="clear" w:color="auto" w:fill="D9D9D9"/>
          </w:tcPr>
          <w:p w:rsidR="00501228" w:rsidRPr="001F138B" w:rsidRDefault="00501228" w:rsidP="00501228">
            <w:pPr>
              <w:rPr>
                <w:rFonts w:ascii="Calibri" w:eastAsia="Times New Roman" w:hAnsi="Calibri" w:cs="Times New Roman"/>
              </w:rPr>
            </w:pPr>
          </w:p>
        </w:tc>
        <w:tc>
          <w:tcPr>
            <w:tcW w:w="1956" w:type="dxa"/>
            <w:shd w:val="clear" w:color="auto" w:fill="D9D9D9"/>
            <w:vAlign w:val="center"/>
          </w:tcPr>
          <w:p w:rsidR="00501228" w:rsidRPr="001F138B" w:rsidRDefault="00501228" w:rsidP="00501228">
            <w:pPr>
              <w:rPr>
                <w:rFonts w:ascii="Calibri" w:eastAsia="Times New Roman" w:hAnsi="Calibri" w:cs="Times New Roman"/>
              </w:rPr>
            </w:pPr>
          </w:p>
        </w:tc>
        <w:tc>
          <w:tcPr>
            <w:tcW w:w="2013" w:type="dxa"/>
            <w:shd w:val="clear" w:color="auto" w:fill="D9D9D9"/>
            <w:vAlign w:val="center"/>
          </w:tcPr>
          <w:p w:rsidR="00501228" w:rsidRPr="001F138B" w:rsidRDefault="00501228" w:rsidP="00501228">
            <w:pPr>
              <w:rPr>
                <w:rFonts w:ascii="Calibri" w:eastAsia="Times New Roman" w:hAnsi="Calibri" w:cs="Times New Roman"/>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125</w:t>
            </w:r>
          </w:p>
        </w:tc>
        <w:tc>
          <w:tcPr>
            <w:tcW w:w="1618"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20</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2031</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15 000.00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3 750.00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2121</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9 500.00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2 375.00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2128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210 612.00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52 653.00</w:t>
            </w: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p>
        </w:tc>
        <w:tc>
          <w:tcPr>
            <w:tcW w:w="1618" w:type="dxa"/>
          </w:tcPr>
          <w:p w:rsidR="00501228" w:rsidRPr="00681CE5" w:rsidRDefault="00501228" w:rsidP="00501228">
            <w:pPr>
              <w:tabs>
                <w:tab w:val="left" w:pos="6804"/>
              </w:tabs>
              <w:rPr>
                <w:rFonts w:ascii="Calibri" w:eastAsia="Times New Roman" w:hAnsi="Calibri" w:cs="Times New Roman"/>
                <w:sz w:val="20"/>
              </w:rPr>
            </w:pPr>
          </w:p>
        </w:tc>
        <w:tc>
          <w:tcPr>
            <w:tcW w:w="1559" w:type="dxa"/>
          </w:tcPr>
          <w:p w:rsidR="00501228"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2131</w:t>
            </w:r>
          </w:p>
        </w:tc>
        <w:tc>
          <w:tcPr>
            <w:tcW w:w="1956" w:type="dxa"/>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38 150.00</w:t>
            </w:r>
          </w:p>
        </w:tc>
        <w:tc>
          <w:tcPr>
            <w:tcW w:w="2013" w:type="dxa"/>
            <w:vAlign w:val="center"/>
          </w:tcPr>
          <w:p w:rsidR="00501228"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9 537.50</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128</w:t>
            </w:r>
          </w:p>
        </w:tc>
        <w:tc>
          <w:tcPr>
            <w:tcW w:w="1618"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2158</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1 500.00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375.00</w:t>
            </w:r>
          </w:p>
        </w:tc>
      </w:tr>
      <w:tr w:rsidR="00501228" w:rsidRPr="00681CE5" w:rsidTr="00501228">
        <w:tc>
          <w:tcPr>
            <w:tcW w:w="1955"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618"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559" w:type="dxa"/>
            <w:shd w:val="clear" w:color="auto" w:fill="D9D9D9"/>
          </w:tcPr>
          <w:p w:rsidR="00501228" w:rsidRPr="00681CE5" w:rsidRDefault="00501228" w:rsidP="00501228">
            <w:pPr>
              <w:tabs>
                <w:tab w:val="left" w:pos="6804"/>
              </w:tabs>
              <w:rPr>
                <w:rFonts w:ascii="Calibri" w:eastAsia="Times New Roman" w:hAnsi="Calibri" w:cs="Times New Roman"/>
                <w:sz w:val="20"/>
              </w:rPr>
            </w:pPr>
          </w:p>
        </w:tc>
        <w:tc>
          <w:tcPr>
            <w:tcW w:w="1956"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c>
          <w:tcPr>
            <w:tcW w:w="2013" w:type="dxa"/>
            <w:shd w:val="clear" w:color="auto" w:fill="D9D9D9"/>
            <w:vAlign w:val="center"/>
          </w:tcPr>
          <w:p w:rsidR="00501228" w:rsidRPr="00681CE5" w:rsidRDefault="00501228" w:rsidP="00501228">
            <w:pPr>
              <w:tabs>
                <w:tab w:val="left" w:pos="6804"/>
              </w:tabs>
              <w:jc w:val="right"/>
              <w:rPr>
                <w:rFonts w:ascii="Calibri" w:eastAsia="Times New Roman" w:hAnsi="Calibri" w:cs="Times New Roman"/>
                <w:sz w:val="20"/>
              </w:rPr>
            </w:pPr>
          </w:p>
        </w:tc>
      </w:tr>
      <w:tr w:rsidR="00501228" w:rsidRPr="00681CE5" w:rsidTr="00501228">
        <w:tc>
          <w:tcPr>
            <w:tcW w:w="1955"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130</w:t>
            </w:r>
          </w:p>
        </w:tc>
        <w:tc>
          <w:tcPr>
            <w:tcW w:w="1618"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23</w:t>
            </w:r>
          </w:p>
        </w:tc>
        <w:tc>
          <w:tcPr>
            <w:tcW w:w="1559" w:type="dxa"/>
          </w:tcPr>
          <w:p w:rsidR="00501228" w:rsidRPr="00681CE5" w:rsidRDefault="00501228" w:rsidP="00501228">
            <w:pPr>
              <w:tabs>
                <w:tab w:val="left" w:pos="6804"/>
              </w:tabs>
              <w:rPr>
                <w:rFonts w:ascii="Calibri" w:eastAsia="Times New Roman" w:hAnsi="Calibri" w:cs="Times New Roman"/>
                <w:sz w:val="20"/>
              </w:rPr>
            </w:pPr>
            <w:r>
              <w:rPr>
                <w:rFonts w:ascii="Calibri" w:eastAsia="Times New Roman" w:hAnsi="Calibri" w:cs="Times New Roman"/>
                <w:sz w:val="20"/>
              </w:rPr>
              <w:t>2313</w:t>
            </w:r>
          </w:p>
        </w:tc>
        <w:tc>
          <w:tcPr>
            <w:tcW w:w="1956"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116 855.00</w:t>
            </w:r>
          </w:p>
        </w:tc>
        <w:tc>
          <w:tcPr>
            <w:tcW w:w="2013" w:type="dxa"/>
            <w:vAlign w:val="center"/>
          </w:tcPr>
          <w:p w:rsidR="00501228" w:rsidRPr="00681CE5" w:rsidRDefault="00501228" w:rsidP="00501228">
            <w:pPr>
              <w:tabs>
                <w:tab w:val="left" w:pos="6804"/>
              </w:tabs>
              <w:jc w:val="right"/>
              <w:rPr>
                <w:rFonts w:ascii="Calibri" w:eastAsia="Times New Roman" w:hAnsi="Calibri" w:cs="Times New Roman"/>
                <w:sz w:val="20"/>
              </w:rPr>
            </w:pPr>
            <w:r>
              <w:rPr>
                <w:rFonts w:ascii="Calibri" w:eastAsia="Times New Roman" w:hAnsi="Calibri" w:cs="Times New Roman"/>
                <w:sz w:val="20"/>
              </w:rPr>
              <w:t>29 213.75</w:t>
            </w:r>
          </w:p>
        </w:tc>
      </w:tr>
    </w:tbl>
    <w:p w:rsidR="00501228" w:rsidRDefault="00501228" w:rsidP="00501228">
      <w:pPr>
        <w:pStyle w:val="VuConsidrant"/>
        <w:spacing w:after="0"/>
        <w:rPr>
          <w:rFonts w:ascii="Times New Roman" w:hAnsi="Times New Roman" w:cs="Times New Roman"/>
          <w:sz w:val="24"/>
          <w:szCs w:val="24"/>
        </w:rPr>
      </w:pPr>
    </w:p>
    <w:p w:rsidR="00501228" w:rsidRPr="00501228" w:rsidRDefault="00501228" w:rsidP="00501228">
      <w:pPr>
        <w:pStyle w:val="M6"/>
        <w:ind w:left="0" w:firstLine="0"/>
        <w:rPr>
          <w:rFonts w:ascii="Times New Roman" w:hAnsi="Times New Roman" w:cs="Times New Roman"/>
          <w:sz w:val="24"/>
          <w:szCs w:val="24"/>
        </w:rPr>
      </w:pPr>
      <w:r w:rsidRPr="00501228">
        <w:rPr>
          <w:rFonts w:ascii="Times New Roman" w:hAnsi="Times New Roman" w:cs="Times New Roman"/>
          <w:sz w:val="24"/>
          <w:szCs w:val="24"/>
        </w:rPr>
        <w:t>Précise que toutes les dépenses engagées seront inscrites au budget primitif</w:t>
      </w:r>
      <w:r w:rsidRPr="00501228">
        <w:rPr>
          <w:rStyle w:val="PointS"/>
          <w:sz w:val="24"/>
          <w:szCs w:val="24"/>
        </w:rPr>
        <w:t> 2026</w:t>
      </w:r>
      <w:r w:rsidRPr="00501228">
        <w:rPr>
          <w:rFonts w:ascii="Times New Roman" w:hAnsi="Times New Roman" w:cs="Times New Roman"/>
          <w:sz w:val="24"/>
          <w:szCs w:val="24"/>
        </w:rPr>
        <w:t>, aux opérations prévues.</w:t>
      </w:r>
    </w:p>
    <w:p w:rsidR="00501228" w:rsidRPr="00501228" w:rsidRDefault="00501228" w:rsidP="00501228">
      <w:pPr>
        <w:pStyle w:val="VuConsidrant"/>
        <w:spacing w:after="0"/>
        <w:rPr>
          <w:rFonts w:ascii="Times New Roman" w:hAnsi="Times New Roman" w:cs="Times New Roman"/>
          <w:sz w:val="24"/>
          <w:szCs w:val="24"/>
        </w:rPr>
      </w:pPr>
    </w:p>
    <w:p w:rsidR="00E01EFB" w:rsidRDefault="00E01EFB" w:rsidP="00E01EFB">
      <w:pPr>
        <w:pStyle w:val="Paragraphedeliste"/>
        <w:spacing w:after="0" w:line="24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Une délibération est prise en ce sens N° </w:t>
      </w:r>
      <w:r w:rsidR="00501228">
        <w:rPr>
          <w:rFonts w:ascii="Times New Roman" w:eastAsia="Times New Roman" w:hAnsi="Times New Roman" w:cs="Times New Roman"/>
          <w:bCs/>
          <w:sz w:val="24"/>
          <w:szCs w:val="24"/>
        </w:rPr>
        <w:t>50</w:t>
      </w:r>
      <w:r>
        <w:rPr>
          <w:rFonts w:ascii="Times New Roman" w:eastAsia="Times New Roman" w:hAnsi="Times New Roman" w:cs="Times New Roman"/>
          <w:bCs/>
          <w:sz w:val="24"/>
          <w:szCs w:val="24"/>
        </w:rPr>
        <w:t>2025</w:t>
      </w:r>
    </w:p>
    <w:p w:rsidR="00E01EFB" w:rsidRDefault="00E01EFB" w:rsidP="00E01EFB">
      <w:pPr>
        <w:pStyle w:val="VuConsidrant"/>
        <w:spacing w:after="0"/>
        <w:rPr>
          <w:rFonts w:ascii="Times New Roman" w:hAnsi="Times New Roman" w:cs="Times New Roman"/>
          <w:sz w:val="24"/>
          <w:szCs w:val="24"/>
          <w:u w:val="single"/>
        </w:rPr>
      </w:pPr>
    </w:p>
    <w:p w:rsidR="006D669B" w:rsidRPr="002444DF" w:rsidRDefault="006D669B" w:rsidP="00E01EFB">
      <w:pPr>
        <w:pStyle w:val="VuConsidrant"/>
        <w:spacing w:after="0"/>
        <w:rPr>
          <w:rFonts w:ascii="Times New Roman" w:hAnsi="Times New Roman" w:cs="Times New Roman"/>
          <w:sz w:val="24"/>
          <w:szCs w:val="24"/>
          <w:u w:val="single"/>
        </w:rPr>
      </w:pPr>
    </w:p>
    <w:p w:rsidR="00501228" w:rsidRPr="00501228" w:rsidRDefault="00501228" w:rsidP="00501228">
      <w:pPr>
        <w:pStyle w:val="Paragraphedeliste"/>
        <w:numPr>
          <w:ilvl w:val="0"/>
          <w:numId w:val="31"/>
        </w:numPr>
        <w:ind w:left="426"/>
        <w:rPr>
          <w:rFonts w:ascii="Times New Roman" w:hAnsi="Times New Roman" w:cs="Times New Roman"/>
          <w:sz w:val="24"/>
          <w:szCs w:val="24"/>
          <w:u w:val="single"/>
        </w:rPr>
      </w:pPr>
      <w:r w:rsidRPr="00501228">
        <w:rPr>
          <w:rFonts w:ascii="Times New Roman" w:hAnsi="Times New Roman" w:cs="Times New Roman"/>
          <w:sz w:val="24"/>
          <w:szCs w:val="24"/>
          <w:u w:val="single"/>
        </w:rPr>
        <w:t>Modification du règlement interne des services périscolaires.</w:t>
      </w:r>
    </w:p>
    <w:p w:rsidR="00E01EFB" w:rsidRDefault="00E01EFB" w:rsidP="00501228">
      <w:pPr>
        <w:pStyle w:val="Paragraphedeliste"/>
        <w:spacing w:after="0" w:line="240" w:lineRule="auto"/>
        <w:rPr>
          <w:rFonts w:ascii="Times New Roman" w:hAnsi="Times New Roman" w:cs="Times New Roman"/>
          <w:sz w:val="24"/>
          <w:szCs w:val="24"/>
        </w:rPr>
      </w:pPr>
    </w:p>
    <w:p w:rsidR="00501228" w:rsidRPr="00501228" w:rsidRDefault="00501228" w:rsidP="00501228">
      <w:pPr>
        <w:pStyle w:val="VuConsidrant"/>
        <w:spacing w:after="0"/>
        <w:rPr>
          <w:rFonts w:ascii="Times New Roman" w:hAnsi="Times New Roman" w:cs="Times New Roman"/>
          <w:bCs/>
          <w:sz w:val="24"/>
          <w:szCs w:val="24"/>
        </w:rPr>
      </w:pPr>
      <w:r>
        <w:rPr>
          <w:rFonts w:ascii="Times New Roman" w:hAnsi="Times New Roman" w:cs="Times New Roman"/>
          <w:bCs/>
          <w:sz w:val="24"/>
          <w:szCs w:val="24"/>
        </w:rPr>
        <w:t>M</w:t>
      </w:r>
      <w:r w:rsidRPr="00501228">
        <w:rPr>
          <w:rFonts w:ascii="Times New Roman" w:hAnsi="Times New Roman" w:cs="Times New Roman"/>
          <w:bCs/>
          <w:sz w:val="24"/>
          <w:szCs w:val="24"/>
        </w:rPr>
        <w:t xml:space="preserve">onsieur le Maire </w:t>
      </w:r>
      <w:r>
        <w:rPr>
          <w:rFonts w:ascii="Times New Roman" w:hAnsi="Times New Roman" w:cs="Times New Roman"/>
          <w:bCs/>
          <w:sz w:val="24"/>
          <w:szCs w:val="24"/>
        </w:rPr>
        <w:t xml:space="preserve">nous </w:t>
      </w:r>
      <w:r w:rsidRPr="00501228">
        <w:rPr>
          <w:rFonts w:ascii="Times New Roman" w:hAnsi="Times New Roman" w:cs="Times New Roman"/>
          <w:bCs/>
          <w:sz w:val="24"/>
          <w:szCs w:val="24"/>
        </w:rPr>
        <w:t>rappelle que le règlement intérieur des services périscolaires a été approuvé et modifié par la délibération n°17-2024 du 15 mai 2024.</w:t>
      </w:r>
    </w:p>
    <w:p w:rsidR="00501228" w:rsidRPr="00501228" w:rsidRDefault="00501228" w:rsidP="00501228">
      <w:pPr>
        <w:pStyle w:val="VuConsidrant"/>
        <w:spacing w:after="0"/>
        <w:rPr>
          <w:rFonts w:ascii="Times New Roman" w:hAnsi="Times New Roman" w:cs="Times New Roman"/>
          <w:bCs/>
          <w:sz w:val="24"/>
          <w:szCs w:val="24"/>
        </w:rPr>
      </w:pPr>
    </w:p>
    <w:p w:rsidR="00501228" w:rsidRPr="00501228" w:rsidRDefault="00501228" w:rsidP="00501228">
      <w:pPr>
        <w:pStyle w:val="VuConsidrant"/>
        <w:spacing w:after="0"/>
        <w:rPr>
          <w:rFonts w:ascii="Times New Roman" w:hAnsi="Times New Roman" w:cs="Times New Roman"/>
          <w:bCs/>
          <w:sz w:val="24"/>
          <w:szCs w:val="24"/>
        </w:rPr>
      </w:pPr>
      <w:r w:rsidRPr="00501228">
        <w:rPr>
          <w:rFonts w:ascii="Times New Roman" w:hAnsi="Times New Roman" w:cs="Times New Roman"/>
          <w:bCs/>
          <w:sz w:val="24"/>
          <w:szCs w:val="24"/>
        </w:rPr>
        <w:t>Afin de préciser les conditions de récupération des repas en cas d’absence d’un enfant, il est proposé de modifier l’article 3 du paragraphe I « Cantine scolaire ».</w:t>
      </w:r>
    </w:p>
    <w:p w:rsidR="00501228" w:rsidRPr="00501228" w:rsidRDefault="00501228" w:rsidP="00501228">
      <w:pPr>
        <w:pStyle w:val="VuConsidrant"/>
        <w:spacing w:after="0"/>
        <w:rPr>
          <w:rFonts w:ascii="Times New Roman" w:hAnsi="Times New Roman" w:cs="Times New Roman"/>
          <w:bCs/>
          <w:sz w:val="24"/>
          <w:szCs w:val="24"/>
        </w:rPr>
      </w:pPr>
    </w:p>
    <w:p w:rsidR="00501228" w:rsidRPr="00501228" w:rsidRDefault="00501228" w:rsidP="00501228">
      <w:pPr>
        <w:pStyle w:val="VuConsidrant"/>
        <w:spacing w:after="0"/>
        <w:jc w:val="left"/>
        <w:rPr>
          <w:rFonts w:ascii="Times New Roman" w:hAnsi="Times New Roman" w:cs="Times New Roman"/>
          <w:bCs/>
          <w:iCs/>
          <w:sz w:val="24"/>
          <w:szCs w:val="24"/>
        </w:rPr>
      </w:pPr>
      <w:r w:rsidRPr="00501228">
        <w:rPr>
          <w:rFonts w:ascii="Times New Roman" w:hAnsi="Times New Roman" w:cs="Times New Roman"/>
          <w:bCs/>
          <w:sz w:val="24"/>
          <w:szCs w:val="24"/>
        </w:rPr>
        <w:t xml:space="preserve">Le règlement actuel prévoit : </w:t>
      </w:r>
      <w:r w:rsidRPr="00501228">
        <w:rPr>
          <w:rFonts w:ascii="Times New Roman" w:hAnsi="Times New Roman" w:cs="Times New Roman"/>
          <w:bCs/>
          <w:sz w:val="24"/>
          <w:szCs w:val="24"/>
        </w:rPr>
        <w:br/>
      </w:r>
      <w:r w:rsidRPr="00501228">
        <w:rPr>
          <w:rFonts w:ascii="Times New Roman" w:hAnsi="Times New Roman" w:cs="Times New Roman"/>
          <w:bCs/>
          <w:iCs/>
          <w:sz w:val="24"/>
          <w:szCs w:val="24"/>
        </w:rPr>
        <w:t>« Si vous souhaitez récupérer le repas car votre enfant est absent, il faut informer le secrétariat de la mairie avant 09 h et venir avec vos récipients à la cantine à partir de 10 h 30 et jusqu’à 11 h 15. »</w:t>
      </w:r>
    </w:p>
    <w:p w:rsidR="00501228" w:rsidRPr="00501228" w:rsidRDefault="00501228" w:rsidP="00501228">
      <w:pPr>
        <w:pStyle w:val="VuConsidrant"/>
        <w:spacing w:after="0"/>
        <w:jc w:val="left"/>
        <w:rPr>
          <w:rFonts w:ascii="Times New Roman" w:hAnsi="Times New Roman" w:cs="Times New Roman"/>
          <w:bCs/>
          <w:sz w:val="24"/>
          <w:szCs w:val="24"/>
        </w:rPr>
      </w:pPr>
      <w:r w:rsidRPr="00501228">
        <w:rPr>
          <w:rFonts w:ascii="Times New Roman" w:hAnsi="Times New Roman" w:cs="Times New Roman"/>
          <w:bCs/>
          <w:sz w:val="24"/>
          <w:szCs w:val="24"/>
        </w:rPr>
        <w:tab/>
      </w:r>
    </w:p>
    <w:p w:rsidR="00501228" w:rsidRPr="00501228" w:rsidRDefault="00501228" w:rsidP="00501228">
      <w:pPr>
        <w:pStyle w:val="VuConsidrant"/>
        <w:spacing w:after="0"/>
        <w:jc w:val="left"/>
        <w:rPr>
          <w:rFonts w:ascii="Times New Roman" w:hAnsi="Times New Roman" w:cs="Times New Roman"/>
          <w:bCs/>
          <w:sz w:val="24"/>
          <w:szCs w:val="24"/>
        </w:rPr>
      </w:pPr>
      <w:r w:rsidRPr="00501228">
        <w:rPr>
          <w:rFonts w:ascii="Times New Roman" w:hAnsi="Times New Roman" w:cs="Times New Roman"/>
          <w:bCs/>
          <w:sz w:val="24"/>
          <w:szCs w:val="24"/>
        </w:rPr>
        <w:t xml:space="preserve">Il convient d’ajouter la précision suivante : </w:t>
      </w:r>
      <w:r w:rsidRPr="00501228">
        <w:rPr>
          <w:rFonts w:ascii="Times New Roman" w:hAnsi="Times New Roman" w:cs="Times New Roman"/>
          <w:bCs/>
          <w:sz w:val="24"/>
          <w:szCs w:val="24"/>
        </w:rPr>
        <w:br/>
      </w:r>
      <w:r w:rsidRPr="00501228">
        <w:rPr>
          <w:rFonts w:ascii="Times New Roman" w:hAnsi="Times New Roman" w:cs="Times New Roman"/>
          <w:bCs/>
          <w:iCs/>
          <w:sz w:val="24"/>
          <w:szCs w:val="24"/>
        </w:rPr>
        <w:t>« Jusqu’à la récupération du repas par les parents, celui-ci est maintenu conformément aux règles de la chaîne du froid. Après récupération, les parents deviennent seuls responsables du maintien de la continuité de la chaîne du froid, la commune se dégageant de toute responsabilité en cas de rupture de celle-ci. »</w:t>
      </w:r>
    </w:p>
    <w:p w:rsidR="00501228" w:rsidRPr="00501228" w:rsidRDefault="00501228" w:rsidP="00501228">
      <w:pPr>
        <w:pStyle w:val="VuConsidrant"/>
        <w:spacing w:after="0"/>
        <w:jc w:val="left"/>
        <w:rPr>
          <w:rFonts w:ascii="Times New Roman" w:hAnsi="Times New Roman" w:cs="Times New Roman"/>
          <w:sz w:val="24"/>
          <w:szCs w:val="24"/>
        </w:rPr>
      </w:pPr>
    </w:p>
    <w:p w:rsidR="00501228" w:rsidRPr="00501228" w:rsidRDefault="00501228" w:rsidP="00501228">
      <w:pPr>
        <w:pStyle w:val="VuConsidrant"/>
        <w:spacing w:after="0"/>
        <w:rPr>
          <w:rFonts w:ascii="Times New Roman" w:hAnsi="Times New Roman" w:cs="Times New Roman"/>
          <w:bCs/>
          <w:sz w:val="24"/>
          <w:szCs w:val="24"/>
        </w:rPr>
      </w:pPr>
      <w:r>
        <w:rPr>
          <w:rFonts w:ascii="Times New Roman" w:hAnsi="Times New Roman" w:cs="Times New Roman"/>
          <w:sz w:val="24"/>
          <w:szCs w:val="24"/>
        </w:rPr>
        <w:t>Monsieur le Maire propose</w:t>
      </w:r>
      <w:r w:rsidRPr="00501228">
        <w:rPr>
          <w:rFonts w:ascii="Times New Roman" w:hAnsi="Times New Roman" w:cs="Times New Roman"/>
          <w:sz w:val="24"/>
          <w:szCs w:val="24"/>
        </w:rPr>
        <w:t xml:space="preserve"> </w:t>
      </w:r>
      <w:r w:rsidRPr="00501228">
        <w:rPr>
          <w:rFonts w:ascii="Times New Roman" w:hAnsi="Times New Roman" w:cs="Times New Roman"/>
          <w:bCs/>
          <w:sz w:val="24"/>
          <w:szCs w:val="24"/>
        </w:rPr>
        <w:t>d’intégrer cette phrase au règlement intérieur des services périscolaires, en complément du texte existant à l’article 3 du paragraphe I.</w:t>
      </w:r>
    </w:p>
    <w:p w:rsidR="00501228" w:rsidRPr="00501228" w:rsidRDefault="00501228" w:rsidP="00501228">
      <w:pPr>
        <w:pStyle w:val="VuConsidrant"/>
        <w:spacing w:after="0"/>
        <w:rPr>
          <w:rFonts w:ascii="Times New Roman" w:hAnsi="Times New Roman" w:cs="Times New Roman"/>
          <w:sz w:val="24"/>
          <w:szCs w:val="24"/>
        </w:rPr>
      </w:pPr>
    </w:p>
    <w:p w:rsidR="00501228" w:rsidRPr="00501228" w:rsidRDefault="00501228" w:rsidP="00501228">
      <w:pPr>
        <w:pStyle w:val="VuConsidrant"/>
        <w:spacing w:after="0"/>
        <w:rPr>
          <w:rFonts w:ascii="Times New Roman" w:hAnsi="Times New Roman" w:cs="Times New Roman"/>
          <w:sz w:val="24"/>
          <w:szCs w:val="24"/>
        </w:rPr>
      </w:pPr>
      <w:r>
        <w:rPr>
          <w:rFonts w:ascii="Times New Roman" w:hAnsi="Times New Roman" w:cs="Times New Roman"/>
          <w:sz w:val="24"/>
          <w:szCs w:val="24"/>
        </w:rPr>
        <w:t>Le Conseil Municipal</w:t>
      </w:r>
      <w:r w:rsidRPr="00501228">
        <w:rPr>
          <w:rFonts w:ascii="Times New Roman" w:hAnsi="Times New Roman" w:cs="Times New Roman"/>
          <w:sz w:val="24"/>
          <w:szCs w:val="24"/>
        </w:rPr>
        <w:t>, après en avoir délibéré à l’unanimité,</w:t>
      </w:r>
      <w:r>
        <w:rPr>
          <w:rFonts w:ascii="Times New Roman" w:hAnsi="Times New Roman" w:cs="Times New Roman"/>
          <w:sz w:val="24"/>
          <w:szCs w:val="24"/>
        </w:rPr>
        <w:t xml:space="preserve"> accepte</w:t>
      </w:r>
      <w:r w:rsidRPr="00501228">
        <w:rPr>
          <w:rFonts w:ascii="Times New Roman" w:hAnsi="Times New Roman" w:cs="Times New Roman"/>
          <w:b/>
          <w:sz w:val="24"/>
          <w:szCs w:val="24"/>
        </w:rPr>
        <w:t xml:space="preserve"> </w:t>
      </w:r>
      <w:r w:rsidRPr="00501228">
        <w:rPr>
          <w:rFonts w:ascii="Times New Roman" w:hAnsi="Times New Roman" w:cs="Times New Roman"/>
          <w:sz w:val="24"/>
          <w:szCs w:val="24"/>
        </w:rPr>
        <w:t xml:space="preserve"> la proposition de modification du règlement intérieur des services périscolaires</w:t>
      </w:r>
      <w:r>
        <w:rPr>
          <w:rFonts w:ascii="Times New Roman" w:hAnsi="Times New Roman" w:cs="Times New Roman"/>
          <w:sz w:val="24"/>
          <w:szCs w:val="24"/>
        </w:rPr>
        <w:t xml:space="preserve"> et donne tous pouvoirs </w:t>
      </w:r>
      <w:r w:rsidRPr="00501228">
        <w:rPr>
          <w:rFonts w:ascii="Times New Roman" w:hAnsi="Times New Roman" w:cs="Times New Roman"/>
          <w:sz w:val="24"/>
          <w:szCs w:val="24"/>
        </w:rPr>
        <w:t>à Monsieur le Maire pour accomplir les formalités nécessaires.</w:t>
      </w:r>
    </w:p>
    <w:p w:rsidR="00153382" w:rsidRDefault="00153382" w:rsidP="00153382">
      <w:pPr>
        <w:pStyle w:val="VuConsidrant"/>
        <w:spacing w:after="0"/>
        <w:rPr>
          <w:rFonts w:ascii="Times New Roman" w:hAnsi="Times New Roman" w:cs="Times New Roman"/>
          <w:sz w:val="24"/>
          <w:szCs w:val="24"/>
        </w:rPr>
      </w:pPr>
    </w:p>
    <w:p w:rsidR="00153382" w:rsidRDefault="00153382" w:rsidP="00153382">
      <w:pPr>
        <w:pStyle w:val="Paragraphedeliste"/>
        <w:spacing w:after="0" w:line="24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Une délibération est prise en ce sens N° </w:t>
      </w:r>
      <w:r w:rsidR="00501228">
        <w:rPr>
          <w:rFonts w:ascii="Times New Roman" w:eastAsia="Times New Roman" w:hAnsi="Times New Roman" w:cs="Times New Roman"/>
          <w:bCs/>
          <w:sz w:val="24"/>
          <w:szCs w:val="24"/>
        </w:rPr>
        <w:t>51</w:t>
      </w:r>
      <w:r>
        <w:rPr>
          <w:rFonts w:ascii="Times New Roman" w:eastAsia="Times New Roman" w:hAnsi="Times New Roman" w:cs="Times New Roman"/>
          <w:bCs/>
          <w:sz w:val="24"/>
          <w:szCs w:val="24"/>
        </w:rPr>
        <w:t>2025</w:t>
      </w:r>
    </w:p>
    <w:p w:rsidR="00E01EFB" w:rsidRPr="00E01EFB" w:rsidRDefault="00E01EFB" w:rsidP="00E01EFB">
      <w:pPr>
        <w:pStyle w:val="Paragraphedeliste"/>
        <w:spacing w:after="0" w:line="240" w:lineRule="auto"/>
        <w:rPr>
          <w:rFonts w:ascii="Times New Roman" w:hAnsi="Times New Roman" w:cs="Times New Roman"/>
          <w:sz w:val="24"/>
          <w:szCs w:val="24"/>
        </w:rPr>
      </w:pPr>
    </w:p>
    <w:p w:rsidR="00501228" w:rsidRPr="00501228" w:rsidRDefault="00501228" w:rsidP="00501228">
      <w:pPr>
        <w:pStyle w:val="Paragraphedeliste"/>
        <w:numPr>
          <w:ilvl w:val="0"/>
          <w:numId w:val="31"/>
        </w:numPr>
        <w:ind w:left="426"/>
        <w:rPr>
          <w:rFonts w:ascii="Times New Roman" w:hAnsi="Times New Roman" w:cs="Times New Roman"/>
          <w:sz w:val="24"/>
          <w:szCs w:val="24"/>
          <w:u w:val="single"/>
        </w:rPr>
      </w:pPr>
      <w:r w:rsidRPr="00501228">
        <w:rPr>
          <w:rFonts w:ascii="Times New Roman" w:hAnsi="Times New Roman" w:cs="Times New Roman"/>
          <w:sz w:val="24"/>
          <w:szCs w:val="24"/>
          <w:u w:val="single"/>
        </w:rPr>
        <w:t>Convention de partenariat avec le CIB</w:t>
      </w:r>
    </w:p>
    <w:p w:rsidR="009369EC" w:rsidRDefault="009369EC" w:rsidP="009369EC">
      <w:pPr>
        <w:pStyle w:val="Paragraphedeliste"/>
        <w:spacing w:after="0" w:line="240" w:lineRule="auto"/>
        <w:rPr>
          <w:rFonts w:ascii="Times New Roman" w:hAnsi="Times New Roman" w:cs="Times New Roman"/>
          <w:sz w:val="24"/>
          <w:szCs w:val="24"/>
          <w:u w:val="single"/>
        </w:rPr>
      </w:pP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 xml:space="preserve">Monsieur le Maire </w:t>
      </w:r>
      <w:r>
        <w:rPr>
          <w:rFonts w:ascii="Times New Roman" w:hAnsi="Times New Roman" w:cs="Times New Roman"/>
          <w:bCs/>
          <w:sz w:val="24"/>
          <w:szCs w:val="24"/>
        </w:rPr>
        <w:t xml:space="preserve">nous </w:t>
      </w:r>
      <w:r w:rsidRPr="00501228">
        <w:rPr>
          <w:rFonts w:ascii="Times New Roman" w:hAnsi="Times New Roman" w:cs="Times New Roman"/>
          <w:bCs/>
          <w:sz w:val="24"/>
          <w:szCs w:val="24"/>
        </w:rPr>
        <w:t>rappelle que le Centre Social de l’Ile du Battoir intervient sur le territoire regroupant les communes de Beaurepaire, Bellegarde-</w:t>
      </w:r>
      <w:proofErr w:type="spellStart"/>
      <w:r w:rsidRPr="00501228">
        <w:rPr>
          <w:rFonts w:ascii="Times New Roman" w:hAnsi="Times New Roman" w:cs="Times New Roman"/>
          <w:bCs/>
          <w:sz w:val="24"/>
          <w:szCs w:val="24"/>
        </w:rPr>
        <w:t>Poussieu</w:t>
      </w:r>
      <w:proofErr w:type="spellEnd"/>
      <w:r w:rsidRPr="00501228">
        <w:rPr>
          <w:rFonts w:ascii="Times New Roman" w:hAnsi="Times New Roman" w:cs="Times New Roman"/>
          <w:bCs/>
          <w:sz w:val="24"/>
          <w:szCs w:val="24"/>
        </w:rPr>
        <w:t xml:space="preserve">, Jarcieu, </w:t>
      </w:r>
      <w:proofErr w:type="spellStart"/>
      <w:r w:rsidRPr="00501228">
        <w:rPr>
          <w:rFonts w:ascii="Times New Roman" w:hAnsi="Times New Roman" w:cs="Times New Roman"/>
          <w:bCs/>
          <w:sz w:val="24"/>
          <w:szCs w:val="24"/>
        </w:rPr>
        <w:t>Moissieur</w:t>
      </w:r>
      <w:proofErr w:type="spellEnd"/>
      <w:r w:rsidRPr="00501228">
        <w:rPr>
          <w:rFonts w:ascii="Times New Roman" w:hAnsi="Times New Roman" w:cs="Times New Roman"/>
          <w:bCs/>
          <w:sz w:val="24"/>
          <w:szCs w:val="24"/>
        </w:rPr>
        <w:t xml:space="preserve"> Sur Dolon, Pact, Pommier de Beaurepaire, </w:t>
      </w:r>
      <w:proofErr w:type="spellStart"/>
      <w:r w:rsidRPr="00501228">
        <w:rPr>
          <w:rFonts w:ascii="Times New Roman" w:hAnsi="Times New Roman" w:cs="Times New Roman"/>
          <w:bCs/>
          <w:sz w:val="24"/>
          <w:szCs w:val="24"/>
        </w:rPr>
        <w:t>Primarette</w:t>
      </w:r>
      <w:proofErr w:type="spellEnd"/>
      <w:r w:rsidRPr="00501228">
        <w:rPr>
          <w:rFonts w:ascii="Times New Roman" w:hAnsi="Times New Roman" w:cs="Times New Roman"/>
          <w:bCs/>
          <w:sz w:val="24"/>
          <w:szCs w:val="24"/>
        </w:rPr>
        <w:t xml:space="preserve">, </w:t>
      </w:r>
      <w:proofErr w:type="spellStart"/>
      <w:r w:rsidRPr="00501228">
        <w:rPr>
          <w:rFonts w:ascii="Times New Roman" w:hAnsi="Times New Roman" w:cs="Times New Roman"/>
          <w:bCs/>
          <w:sz w:val="24"/>
          <w:szCs w:val="24"/>
        </w:rPr>
        <w:t>Pisieu</w:t>
      </w:r>
      <w:proofErr w:type="spellEnd"/>
      <w:r w:rsidRPr="00501228">
        <w:rPr>
          <w:rFonts w:ascii="Times New Roman" w:hAnsi="Times New Roman" w:cs="Times New Roman"/>
          <w:bCs/>
          <w:sz w:val="24"/>
          <w:szCs w:val="24"/>
        </w:rPr>
        <w:t xml:space="preserve">, Revel </w:t>
      </w:r>
      <w:proofErr w:type="spellStart"/>
      <w:r w:rsidRPr="00501228">
        <w:rPr>
          <w:rFonts w:ascii="Times New Roman" w:hAnsi="Times New Roman" w:cs="Times New Roman"/>
          <w:bCs/>
          <w:sz w:val="24"/>
          <w:szCs w:val="24"/>
        </w:rPr>
        <w:t>Tourdan</w:t>
      </w:r>
      <w:proofErr w:type="spellEnd"/>
      <w:r w:rsidRPr="00501228">
        <w:rPr>
          <w:rFonts w:ascii="Times New Roman" w:hAnsi="Times New Roman" w:cs="Times New Roman"/>
          <w:bCs/>
          <w:sz w:val="24"/>
          <w:szCs w:val="24"/>
        </w:rPr>
        <w:t xml:space="preserve">, Saint </w:t>
      </w:r>
      <w:proofErr w:type="spellStart"/>
      <w:r w:rsidRPr="00501228">
        <w:rPr>
          <w:rFonts w:ascii="Times New Roman" w:hAnsi="Times New Roman" w:cs="Times New Roman"/>
          <w:bCs/>
          <w:sz w:val="24"/>
          <w:szCs w:val="24"/>
        </w:rPr>
        <w:t>Barthélèmy</w:t>
      </w:r>
      <w:proofErr w:type="spellEnd"/>
      <w:r w:rsidRPr="00501228">
        <w:rPr>
          <w:rFonts w:ascii="Times New Roman" w:hAnsi="Times New Roman" w:cs="Times New Roman"/>
          <w:bCs/>
          <w:sz w:val="24"/>
          <w:szCs w:val="24"/>
        </w:rPr>
        <w:t xml:space="preserve"> et Saint Julien de l’</w:t>
      </w:r>
      <w:proofErr w:type="spellStart"/>
      <w:r w:rsidRPr="00501228">
        <w:rPr>
          <w:rFonts w:ascii="Times New Roman" w:hAnsi="Times New Roman" w:cs="Times New Roman"/>
          <w:bCs/>
          <w:sz w:val="24"/>
          <w:szCs w:val="24"/>
        </w:rPr>
        <w:t>Herms</w:t>
      </w:r>
      <w:proofErr w:type="spellEnd"/>
      <w:r w:rsidRPr="00501228">
        <w:rPr>
          <w:rFonts w:ascii="Times New Roman" w:hAnsi="Times New Roman" w:cs="Times New Roman"/>
          <w:bCs/>
          <w:sz w:val="24"/>
          <w:szCs w:val="24"/>
        </w:rPr>
        <w:t>. Il intervient dans des animations délocalisées et de proximité et accueille également dans ses locaux les habitants des communes.</w:t>
      </w:r>
    </w:p>
    <w:p w:rsidR="00501228" w:rsidRPr="00501228" w:rsidRDefault="00501228" w:rsidP="00501228">
      <w:pPr>
        <w:pStyle w:val="Paragraphedeliste"/>
        <w:ind w:left="0"/>
        <w:jc w:val="both"/>
        <w:rPr>
          <w:rFonts w:ascii="Times New Roman" w:hAnsi="Times New Roman" w:cs="Times New Roman"/>
          <w:bCs/>
          <w:sz w:val="24"/>
          <w:szCs w:val="24"/>
        </w:rPr>
      </w:pP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Afin de répondre aux mieux aux besoins des populations peut proposer aux différentes communes, en fonction de leurs attentes :</w:t>
      </w: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 des interventions auprès des séniors,</w:t>
      </w: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 la prise en compte des publics plus en difficultés,</w:t>
      </w: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 la mise en place d’actions culturelles de proximité</w:t>
      </w:r>
    </w:p>
    <w:p w:rsidR="00501228" w:rsidRPr="00501228" w:rsidRDefault="00501228" w:rsidP="00501228">
      <w:pPr>
        <w:pStyle w:val="Paragraphedeliste"/>
        <w:ind w:left="0"/>
        <w:jc w:val="both"/>
        <w:rPr>
          <w:rFonts w:ascii="Times New Roman" w:hAnsi="Times New Roman" w:cs="Times New Roman"/>
          <w:bCs/>
          <w:sz w:val="24"/>
          <w:szCs w:val="24"/>
        </w:rPr>
      </w:pPr>
      <w:r w:rsidRPr="00501228">
        <w:rPr>
          <w:rFonts w:ascii="Times New Roman" w:hAnsi="Times New Roman" w:cs="Times New Roman"/>
          <w:bCs/>
          <w:sz w:val="24"/>
          <w:szCs w:val="24"/>
        </w:rPr>
        <w:t>- des interventions dans le cadre des accueils périscolaires</w:t>
      </w:r>
    </w:p>
    <w:p w:rsidR="00501228" w:rsidRPr="00501228" w:rsidRDefault="00501228" w:rsidP="00501228">
      <w:pPr>
        <w:pStyle w:val="Paragraphedeliste"/>
        <w:ind w:left="0"/>
        <w:jc w:val="both"/>
        <w:rPr>
          <w:rFonts w:ascii="Times New Roman" w:hAnsi="Times New Roman" w:cs="Times New Roman"/>
          <w:bCs/>
          <w:sz w:val="24"/>
          <w:szCs w:val="24"/>
        </w:rPr>
      </w:pPr>
    </w:p>
    <w:p w:rsidR="00501228" w:rsidRPr="00501228" w:rsidRDefault="00501228" w:rsidP="00501228">
      <w:pPr>
        <w:pStyle w:val="Paragraphedeliste"/>
        <w:ind w:left="0"/>
        <w:jc w:val="both"/>
        <w:rPr>
          <w:rFonts w:ascii="Times New Roman" w:hAnsi="Times New Roman" w:cs="Times New Roman"/>
          <w:bCs/>
          <w:sz w:val="24"/>
          <w:szCs w:val="24"/>
        </w:rPr>
      </w:pPr>
      <w:r>
        <w:rPr>
          <w:rFonts w:ascii="Times New Roman" w:hAnsi="Times New Roman" w:cs="Times New Roman"/>
          <w:bCs/>
          <w:sz w:val="24"/>
          <w:szCs w:val="24"/>
        </w:rPr>
        <w:lastRenderedPageBreak/>
        <w:t>Il propose</w:t>
      </w:r>
      <w:r w:rsidRPr="00501228">
        <w:rPr>
          <w:rFonts w:ascii="Times New Roman" w:hAnsi="Times New Roman" w:cs="Times New Roman"/>
          <w:bCs/>
          <w:sz w:val="24"/>
          <w:szCs w:val="24"/>
        </w:rPr>
        <w:t xml:space="preserve"> une convention de partenariat pour une durée de 3 ans soit 2026 – 2027 – 2028, avec le Centre Social de l’Ile du Battoir, situé à Beaurepaire, annexé la présente délibération.</w:t>
      </w:r>
    </w:p>
    <w:p w:rsidR="00501228" w:rsidRPr="00501228" w:rsidRDefault="00501228" w:rsidP="00501228">
      <w:pPr>
        <w:pStyle w:val="Paragraphedeliste"/>
        <w:ind w:left="0"/>
        <w:jc w:val="both"/>
        <w:rPr>
          <w:rFonts w:ascii="Times New Roman" w:hAnsi="Times New Roman" w:cs="Times New Roman"/>
          <w:bCs/>
          <w:sz w:val="24"/>
          <w:szCs w:val="24"/>
        </w:rPr>
      </w:pPr>
    </w:p>
    <w:p w:rsidR="009369EC" w:rsidRDefault="00501228" w:rsidP="00501228">
      <w:pPr>
        <w:pStyle w:val="Paragraphedeliste"/>
        <w:ind w:left="0"/>
        <w:jc w:val="both"/>
        <w:rPr>
          <w:rFonts w:ascii="Times New Roman" w:hAnsi="Times New Roman" w:cs="Times New Roman"/>
          <w:bCs/>
          <w:sz w:val="24"/>
          <w:szCs w:val="24"/>
        </w:rPr>
      </w:pPr>
      <w:r>
        <w:rPr>
          <w:rFonts w:ascii="Times New Roman" w:hAnsi="Times New Roman" w:cs="Times New Roman"/>
          <w:bCs/>
          <w:sz w:val="24"/>
          <w:szCs w:val="24"/>
        </w:rPr>
        <w:t>Le Conseil Municipal</w:t>
      </w:r>
      <w:r w:rsidRPr="00501228">
        <w:rPr>
          <w:rFonts w:ascii="Times New Roman" w:hAnsi="Times New Roman" w:cs="Times New Roman"/>
          <w:bCs/>
          <w:sz w:val="24"/>
          <w:szCs w:val="24"/>
        </w:rPr>
        <w:t>, après avoir pris connaissance de la convention et après en avoir délibéré à l’unanimité des Membres présents,</w:t>
      </w:r>
      <w:r>
        <w:rPr>
          <w:rFonts w:ascii="Times New Roman" w:hAnsi="Times New Roman" w:cs="Times New Roman"/>
          <w:bCs/>
          <w:sz w:val="24"/>
          <w:szCs w:val="24"/>
        </w:rPr>
        <w:t xml:space="preserve"> accepte </w:t>
      </w:r>
      <w:r w:rsidRPr="00501228">
        <w:rPr>
          <w:rFonts w:ascii="Times New Roman" w:hAnsi="Times New Roman" w:cs="Times New Roman"/>
          <w:bCs/>
          <w:sz w:val="24"/>
          <w:szCs w:val="24"/>
        </w:rPr>
        <w:t xml:space="preserve">la convention de partenariat avec le Centre Social de l’Ile du Battoir, annexé à la présente délibération, pour 3 ans soit 2026 – 2027 </w:t>
      </w:r>
      <w:r>
        <w:rPr>
          <w:rFonts w:ascii="Times New Roman" w:hAnsi="Times New Roman" w:cs="Times New Roman"/>
          <w:bCs/>
          <w:sz w:val="24"/>
          <w:szCs w:val="24"/>
        </w:rPr>
        <w:t>–</w:t>
      </w:r>
      <w:r w:rsidRPr="00501228">
        <w:rPr>
          <w:rFonts w:ascii="Times New Roman" w:hAnsi="Times New Roman" w:cs="Times New Roman"/>
          <w:bCs/>
          <w:sz w:val="24"/>
          <w:szCs w:val="24"/>
        </w:rPr>
        <w:t xml:space="preserve"> 2028</w:t>
      </w:r>
      <w:r>
        <w:rPr>
          <w:rFonts w:ascii="Times New Roman" w:hAnsi="Times New Roman" w:cs="Times New Roman"/>
          <w:bCs/>
          <w:sz w:val="24"/>
          <w:szCs w:val="24"/>
        </w:rPr>
        <w:t xml:space="preserve"> et donne tous pouvoirs</w:t>
      </w:r>
      <w:r w:rsidRPr="00501228">
        <w:rPr>
          <w:rFonts w:ascii="Times New Roman" w:hAnsi="Times New Roman" w:cs="Times New Roman"/>
          <w:b/>
          <w:bCs/>
          <w:sz w:val="24"/>
          <w:szCs w:val="24"/>
        </w:rPr>
        <w:t xml:space="preserve"> </w:t>
      </w:r>
      <w:r w:rsidRPr="00501228">
        <w:rPr>
          <w:rFonts w:ascii="Times New Roman" w:hAnsi="Times New Roman" w:cs="Times New Roman"/>
          <w:bCs/>
          <w:sz w:val="24"/>
          <w:szCs w:val="24"/>
        </w:rPr>
        <w:t>à Monsieur le Maire pour accomplir les formalités nécessaires</w:t>
      </w:r>
      <w:r>
        <w:rPr>
          <w:rFonts w:ascii="Times New Roman" w:hAnsi="Times New Roman" w:cs="Times New Roman"/>
          <w:bCs/>
          <w:sz w:val="24"/>
          <w:szCs w:val="24"/>
        </w:rPr>
        <w:t>.</w:t>
      </w:r>
    </w:p>
    <w:p w:rsidR="00501228" w:rsidRDefault="00501228" w:rsidP="00501228">
      <w:pPr>
        <w:pStyle w:val="Paragraphedeliste"/>
        <w:spacing w:after="0" w:line="240" w:lineRule="auto"/>
        <w:rPr>
          <w:rFonts w:ascii="Times New Roman" w:hAnsi="Times New Roman" w:cs="Times New Roman"/>
          <w:sz w:val="24"/>
          <w:szCs w:val="24"/>
        </w:rPr>
      </w:pPr>
    </w:p>
    <w:p w:rsidR="009369EC" w:rsidRDefault="009369EC" w:rsidP="009369EC">
      <w:pPr>
        <w:pStyle w:val="Paragraphedeliste"/>
        <w:spacing w:after="0" w:line="24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Une délibération est prise en ce sens N° </w:t>
      </w:r>
      <w:r w:rsidR="00501228">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2025</w:t>
      </w:r>
    </w:p>
    <w:p w:rsidR="009369EC" w:rsidRPr="009369EC" w:rsidRDefault="009369EC" w:rsidP="009369EC">
      <w:pPr>
        <w:pStyle w:val="Paragraphedeliste"/>
        <w:spacing w:after="0" w:line="240" w:lineRule="auto"/>
        <w:rPr>
          <w:rFonts w:ascii="Times New Roman" w:hAnsi="Times New Roman" w:cs="Times New Roman"/>
          <w:sz w:val="24"/>
          <w:szCs w:val="24"/>
        </w:rPr>
      </w:pPr>
    </w:p>
    <w:p w:rsidR="00501228" w:rsidRPr="00C61EF1" w:rsidRDefault="00501228" w:rsidP="00501228">
      <w:pPr>
        <w:pStyle w:val="Paragraphedeliste"/>
        <w:numPr>
          <w:ilvl w:val="0"/>
          <w:numId w:val="31"/>
        </w:numPr>
        <w:ind w:left="426"/>
        <w:rPr>
          <w:rFonts w:ascii="Times New Roman" w:hAnsi="Times New Roman" w:cs="Times New Roman"/>
          <w:sz w:val="24"/>
          <w:szCs w:val="24"/>
          <w:u w:val="single"/>
        </w:rPr>
      </w:pPr>
      <w:r w:rsidRPr="00C61EF1">
        <w:rPr>
          <w:rFonts w:ascii="Times New Roman" w:hAnsi="Times New Roman" w:cs="Times New Roman"/>
          <w:sz w:val="24"/>
          <w:szCs w:val="24"/>
          <w:u w:val="single"/>
        </w:rPr>
        <w:t>Nouveau contrat prestataire de fournitures et maintenance des défibrillateurs</w:t>
      </w:r>
    </w:p>
    <w:p w:rsidR="002444DF" w:rsidRDefault="002444DF" w:rsidP="002444DF">
      <w:pPr>
        <w:pStyle w:val="Paragraphedeliste"/>
        <w:spacing w:after="0" w:line="240" w:lineRule="auto"/>
        <w:rPr>
          <w:rFonts w:ascii="Times New Roman" w:hAnsi="Times New Roman" w:cs="Times New Roman"/>
          <w:sz w:val="24"/>
          <w:szCs w:val="24"/>
        </w:rPr>
      </w:pPr>
    </w:p>
    <w:p w:rsidR="00C61EF1" w:rsidRPr="00C61EF1" w:rsidRDefault="00C61EF1" w:rsidP="00C61EF1">
      <w:pPr>
        <w:pStyle w:val="Paragraphedeliste"/>
        <w:ind w:left="0"/>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Monsieur le Maire</w:t>
      </w:r>
      <w:r>
        <w:rPr>
          <w:rFonts w:ascii="Times New Roman" w:eastAsia="Times New Roman" w:hAnsi="Times New Roman" w:cs="Times New Roman"/>
          <w:bCs/>
          <w:sz w:val="24"/>
          <w:szCs w:val="24"/>
        </w:rPr>
        <w:t xml:space="preserve"> nous</w:t>
      </w:r>
      <w:r w:rsidRPr="00C61EF1">
        <w:rPr>
          <w:rFonts w:ascii="Times New Roman" w:eastAsia="Times New Roman" w:hAnsi="Times New Roman" w:cs="Times New Roman"/>
          <w:bCs/>
          <w:sz w:val="24"/>
          <w:szCs w:val="24"/>
        </w:rPr>
        <w:t xml:space="preserve"> rappelle que la commune dispose de deux défibr</w:t>
      </w:r>
      <w:r>
        <w:rPr>
          <w:rFonts w:ascii="Times New Roman" w:eastAsia="Times New Roman" w:hAnsi="Times New Roman" w:cs="Times New Roman"/>
          <w:bCs/>
          <w:sz w:val="24"/>
          <w:szCs w:val="24"/>
        </w:rPr>
        <w:t xml:space="preserve">illateurs automatisés externes </w:t>
      </w:r>
      <w:r w:rsidRPr="00C61EF1">
        <w:rPr>
          <w:rFonts w:ascii="Times New Roman" w:eastAsia="Times New Roman" w:hAnsi="Times New Roman" w:cs="Times New Roman"/>
          <w:bCs/>
          <w:sz w:val="24"/>
          <w:szCs w:val="24"/>
        </w:rPr>
        <w:br/>
        <w:t>– l’un installé sur la façade de la mairie</w:t>
      </w:r>
      <w:proofErr w:type="gramStart"/>
      <w:r w:rsidRPr="00C61EF1">
        <w:rPr>
          <w:rFonts w:ascii="Times New Roman" w:eastAsia="Times New Roman" w:hAnsi="Times New Roman" w:cs="Times New Roman"/>
          <w:bCs/>
          <w:sz w:val="24"/>
          <w:szCs w:val="24"/>
        </w:rPr>
        <w:t>,</w:t>
      </w:r>
      <w:proofErr w:type="gramEnd"/>
      <w:r w:rsidRPr="00C61EF1">
        <w:rPr>
          <w:rFonts w:ascii="Times New Roman" w:eastAsia="Times New Roman" w:hAnsi="Times New Roman" w:cs="Times New Roman"/>
          <w:bCs/>
          <w:sz w:val="24"/>
          <w:szCs w:val="24"/>
        </w:rPr>
        <w:br/>
        <w:t>– l’autre situé dans le hall de la salle polyvalente.</w:t>
      </w:r>
    </w:p>
    <w:p w:rsidR="00C61EF1" w:rsidRPr="00C61EF1" w:rsidRDefault="00C61EF1" w:rsidP="00C61EF1">
      <w:pPr>
        <w:pStyle w:val="Paragraphedeliste"/>
        <w:ind w:left="0"/>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 xml:space="preserve">Ces équipements avaient été fournis dans le cadre d’un contrat de location passé avec la société </w:t>
      </w:r>
      <w:proofErr w:type="spellStart"/>
      <w:r w:rsidRPr="00C61EF1">
        <w:rPr>
          <w:rFonts w:ascii="Times New Roman" w:eastAsia="Times New Roman" w:hAnsi="Times New Roman" w:cs="Times New Roman"/>
          <w:bCs/>
          <w:sz w:val="24"/>
          <w:szCs w:val="24"/>
        </w:rPr>
        <w:t>Bailtech</w:t>
      </w:r>
      <w:proofErr w:type="spellEnd"/>
      <w:r w:rsidRPr="00C61EF1">
        <w:rPr>
          <w:rFonts w:ascii="Times New Roman" w:eastAsia="Times New Roman" w:hAnsi="Times New Roman" w:cs="Times New Roman"/>
          <w:bCs/>
          <w:sz w:val="24"/>
          <w:szCs w:val="24"/>
        </w:rPr>
        <w:t>, laquelle n’assure désormais plus la maintenance des appareils. En conséquence, la commune a dénoncé ce contrat, lequel prendra fin le 26 décembre prochain.</w:t>
      </w:r>
    </w:p>
    <w:p w:rsidR="00C61EF1" w:rsidRPr="00C61EF1" w:rsidRDefault="00C61EF1" w:rsidP="00C61EF1">
      <w:pPr>
        <w:pStyle w:val="Paragraphedeliste"/>
        <w:ind w:left="0"/>
        <w:jc w:val="both"/>
        <w:rPr>
          <w:rFonts w:ascii="Times New Roman" w:eastAsia="Times New Roman" w:hAnsi="Times New Roman" w:cs="Times New Roman"/>
          <w:bCs/>
          <w:sz w:val="24"/>
          <w:szCs w:val="24"/>
        </w:rPr>
      </w:pPr>
    </w:p>
    <w:p w:rsidR="00C61EF1" w:rsidRPr="00C61EF1" w:rsidRDefault="00C61EF1" w:rsidP="00C61EF1">
      <w:pPr>
        <w:pStyle w:val="Paragraphedeliste"/>
        <w:ind w:left="0"/>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 xml:space="preserve">Afin d’assurer la continuité du service et de maintenir les défibrillateurs en conformité, </w:t>
      </w:r>
      <w:r w:rsidR="0043121A">
        <w:rPr>
          <w:rFonts w:ascii="Times New Roman" w:eastAsia="Times New Roman" w:hAnsi="Times New Roman" w:cs="Times New Roman"/>
          <w:bCs/>
          <w:sz w:val="24"/>
          <w:szCs w:val="24"/>
        </w:rPr>
        <w:t>Madame VILLARD Isabelle, Adjointe,</w:t>
      </w:r>
      <w:r w:rsidRPr="00C61EF1">
        <w:rPr>
          <w:rFonts w:ascii="Times New Roman" w:eastAsia="Times New Roman" w:hAnsi="Times New Roman" w:cs="Times New Roman"/>
          <w:bCs/>
          <w:sz w:val="24"/>
          <w:szCs w:val="24"/>
        </w:rPr>
        <w:t xml:space="preserve"> présente à l’assemblée l’offre de la société PREVMED, basée à La Fare-les-Oliviers et disposant d’une antenne à Bron.</w:t>
      </w:r>
    </w:p>
    <w:p w:rsidR="00C61EF1" w:rsidRPr="00C61EF1" w:rsidRDefault="00C61EF1" w:rsidP="00C61EF1">
      <w:pPr>
        <w:pStyle w:val="Paragraphedeliste"/>
        <w:ind w:left="0"/>
        <w:jc w:val="both"/>
        <w:rPr>
          <w:rFonts w:ascii="Times New Roman" w:eastAsia="Times New Roman" w:hAnsi="Times New Roman" w:cs="Times New Roman"/>
          <w:bCs/>
          <w:sz w:val="24"/>
          <w:szCs w:val="24"/>
        </w:rPr>
      </w:pPr>
    </w:p>
    <w:p w:rsidR="00C61EF1" w:rsidRPr="00C61EF1" w:rsidRDefault="00C61EF1" w:rsidP="00C61EF1">
      <w:pPr>
        <w:pStyle w:val="Paragraphedeliste"/>
        <w:ind w:left="0"/>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La société PREVMED propose les solutions suivantes :</w:t>
      </w:r>
    </w:p>
    <w:p w:rsidR="00C61EF1" w:rsidRPr="00C61EF1" w:rsidRDefault="00C61EF1" w:rsidP="00C61EF1">
      <w:pPr>
        <w:pStyle w:val="Paragraphedeliste"/>
        <w:ind w:left="284"/>
        <w:jc w:val="both"/>
        <w:rPr>
          <w:rFonts w:ascii="Times New Roman" w:eastAsia="Times New Roman" w:hAnsi="Times New Roman" w:cs="Times New Roman"/>
          <w:bCs/>
          <w:sz w:val="24"/>
          <w:szCs w:val="24"/>
        </w:rPr>
      </w:pPr>
      <w:r w:rsidRPr="00C61EF1">
        <w:rPr>
          <w:rFonts w:ascii="Times New Roman" w:eastAsia="Times New Roman" w:hAnsi="Times New Roman" w:cs="Times New Roman"/>
          <w:b/>
          <w:bCs/>
          <w:sz w:val="24"/>
          <w:szCs w:val="24"/>
        </w:rPr>
        <w:t>1. Location des appareils incluant la maintenance :</w:t>
      </w:r>
    </w:p>
    <w:p w:rsidR="00C61EF1" w:rsidRPr="00C61EF1" w:rsidRDefault="00C61EF1" w:rsidP="00C61EF1">
      <w:pPr>
        <w:pStyle w:val="Paragraphedeliste"/>
        <w:numPr>
          <w:ilvl w:val="0"/>
          <w:numId w:val="40"/>
        </w:numPr>
        <w:ind w:left="284" w:firstLine="283"/>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Contrat sur 60 mois : 113 € HT, soit 135.60 € TTC par mois.</w:t>
      </w:r>
    </w:p>
    <w:p w:rsidR="00C61EF1" w:rsidRPr="00C61EF1" w:rsidRDefault="00C61EF1" w:rsidP="00C61EF1">
      <w:pPr>
        <w:pStyle w:val="Paragraphedeliste"/>
        <w:ind w:left="284"/>
        <w:jc w:val="both"/>
        <w:rPr>
          <w:rFonts w:ascii="Times New Roman" w:eastAsia="Times New Roman" w:hAnsi="Times New Roman" w:cs="Times New Roman"/>
          <w:bCs/>
          <w:sz w:val="24"/>
          <w:szCs w:val="24"/>
        </w:rPr>
      </w:pPr>
      <w:r w:rsidRPr="00C61EF1">
        <w:rPr>
          <w:rFonts w:ascii="Times New Roman" w:eastAsia="Times New Roman" w:hAnsi="Times New Roman" w:cs="Times New Roman"/>
          <w:b/>
          <w:bCs/>
          <w:sz w:val="24"/>
          <w:szCs w:val="24"/>
        </w:rPr>
        <w:t>2. Achat des deux défibrillateurs :</w:t>
      </w:r>
    </w:p>
    <w:p w:rsidR="00C61EF1" w:rsidRPr="00C61EF1" w:rsidRDefault="00C61EF1" w:rsidP="00C61EF1">
      <w:pPr>
        <w:pStyle w:val="Paragraphedeliste"/>
        <w:numPr>
          <w:ilvl w:val="0"/>
          <w:numId w:val="41"/>
        </w:numPr>
        <w:ind w:left="284" w:firstLine="283"/>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Prix d’acquisition : 3 969.40 € HT, soit 4 763.28 € TTC.</w:t>
      </w:r>
    </w:p>
    <w:p w:rsidR="00C61EF1" w:rsidRPr="00C61EF1" w:rsidRDefault="00C61EF1" w:rsidP="00C61EF1">
      <w:pPr>
        <w:pStyle w:val="Paragraphedeliste"/>
        <w:numPr>
          <w:ilvl w:val="0"/>
          <w:numId w:val="41"/>
        </w:numPr>
        <w:ind w:left="284" w:firstLine="283"/>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Contrat de maintenance : 250 € HT, soit 300 € TTC par an, pour une durée de 5 ans.</w:t>
      </w:r>
    </w:p>
    <w:p w:rsidR="00C61EF1" w:rsidRPr="00C61EF1" w:rsidRDefault="00C61EF1" w:rsidP="00C61EF1">
      <w:pPr>
        <w:pStyle w:val="Paragraphedeliste"/>
        <w:ind w:left="0"/>
        <w:jc w:val="both"/>
        <w:rPr>
          <w:rFonts w:ascii="Times New Roman" w:eastAsia="Times New Roman" w:hAnsi="Times New Roman" w:cs="Times New Roman"/>
          <w:bCs/>
          <w:sz w:val="24"/>
          <w:szCs w:val="24"/>
        </w:rPr>
      </w:pPr>
    </w:p>
    <w:p w:rsidR="00C61EF1" w:rsidRPr="00C61EF1" w:rsidRDefault="00C61EF1" w:rsidP="00C61EF1">
      <w:pPr>
        <w:pStyle w:val="Paragraphedeliste"/>
        <w:ind w:left="0"/>
        <w:jc w:val="both"/>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 xml:space="preserve">Après en avoir délibéré, </w:t>
      </w:r>
      <w:r w:rsidRPr="00C61EF1">
        <w:rPr>
          <w:rFonts w:ascii="Times New Roman" w:eastAsia="Times New Roman" w:hAnsi="Times New Roman" w:cs="Times New Roman"/>
          <w:b/>
          <w:bCs/>
          <w:sz w:val="24"/>
          <w:szCs w:val="24"/>
        </w:rPr>
        <w:t>le Conseil municipal</w:t>
      </w:r>
      <w:r w:rsidRPr="00C61EF1">
        <w:rPr>
          <w:rFonts w:ascii="Times New Roman" w:eastAsia="Times New Roman" w:hAnsi="Times New Roman" w:cs="Times New Roman"/>
          <w:bCs/>
          <w:sz w:val="24"/>
          <w:szCs w:val="24"/>
        </w:rPr>
        <w:t>, à l’unanimité des membres présents :</w:t>
      </w:r>
    </w:p>
    <w:p w:rsidR="00C61EF1" w:rsidRPr="00C61EF1" w:rsidRDefault="00C61EF1" w:rsidP="00C61EF1">
      <w:pPr>
        <w:pStyle w:val="Paragraphedeliste"/>
        <w:ind w:left="0"/>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 xml:space="preserve">– </w:t>
      </w:r>
      <w:r w:rsidRPr="00C61EF1">
        <w:rPr>
          <w:rFonts w:ascii="Times New Roman" w:eastAsia="Times New Roman" w:hAnsi="Times New Roman" w:cs="Times New Roman"/>
          <w:b/>
          <w:bCs/>
          <w:sz w:val="24"/>
          <w:szCs w:val="24"/>
        </w:rPr>
        <w:t>approuve</w:t>
      </w:r>
      <w:r w:rsidRPr="00C61EF1">
        <w:rPr>
          <w:rFonts w:ascii="Times New Roman" w:eastAsia="Times New Roman" w:hAnsi="Times New Roman" w:cs="Times New Roman"/>
          <w:bCs/>
          <w:sz w:val="24"/>
          <w:szCs w:val="24"/>
        </w:rPr>
        <w:t xml:space="preserve"> la proposition de la société PREVMED</w:t>
      </w:r>
      <w:proofErr w:type="gramStart"/>
      <w:r w:rsidRPr="00C61EF1">
        <w:rPr>
          <w:rFonts w:ascii="Times New Roman" w:eastAsia="Times New Roman" w:hAnsi="Times New Roman" w:cs="Times New Roman"/>
          <w:bCs/>
          <w:sz w:val="24"/>
          <w:szCs w:val="24"/>
        </w:rPr>
        <w:t>,</w:t>
      </w:r>
      <w:proofErr w:type="gramEnd"/>
      <w:r w:rsidRPr="00C61EF1">
        <w:rPr>
          <w:rFonts w:ascii="Times New Roman" w:eastAsia="Times New Roman" w:hAnsi="Times New Roman" w:cs="Times New Roman"/>
          <w:bCs/>
          <w:sz w:val="24"/>
          <w:szCs w:val="24"/>
        </w:rPr>
        <w:br/>
        <w:t xml:space="preserve">– </w:t>
      </w:r>
      <w:r w:rsidRPr="00C61EF1">
        <w:rPr>
          <w:rFonts w:ascii="Times New Roman" w:eastAsia="Times New Roman" w:hAnsi="Times New Roman" w:cs="Times New Roman"/>
          <w:b/>
          <w:bCs/>
          <w:sz w:val="24"/>
          <w:szCs w:val="24"/>
        </w:rPr>
        <w:t>choisit</w:t>
      </w:r>
      <w:r w:rsidR="00764D72">
        <w:rPr>
          <w:rFonts w:ascii="Times New Roman" w:eastAsia="Times New Roman" w:hAnsi="Times New Roman" w:cs="Times New Roman"/>
          <w:bCs/>
          <w:sz w:val="24"/>
          <w:szCs w:val="24"/>
        </w:rPr>
        <w:t xml:space="preserve"> l’option suivante : </w:t>
      </w:r>
      <w:r w:rsidR="00764D72" w:rsidRPr="00764D72">
        <w:rPr>
          <w:rFonts w:ascii="Times New Roman" w:eastAsia="Times New Roman" w:hAnsi="Times New Roman" w:cs="Times New Roman"/>
          <w:bCs/>
          <w:sz w:val="24"/>
          <w:szCs w:val="24"/>
        </w:rPr>
        <w:t>de location des appareils incluant la maintenance pour une durée de 60 mois</w:t>
      </w:r>
    </w:p>
    <w:p w:rsidR="00C61EF1" w:rsidRPr="00C61EF1" w:rsidRDefault="00C61EF1" w:rsidP="00C61EF1">
      <w:pPr>
        <w:pStyle w:val="Paragraphedeliste"/>
        <w:ind w:left="0"/>
        <w:rPr>
          <w:rFonts w:ascii="Times New Roman" w:eastAsia="Times New Roman" w:hAnsi="Times New Roman" w:cs="Times New Roman"/>
          <w:bCs/>
          <w:sz w:val="24"/>
          <w:szCs w:val="24"/>
        </w:rPr>
      </w:pPr>
      <w:r w:rsidRPr="00C61EF1">
        <w:rPr>
          <w:rFonts w:ascii="Times New Roman" w:eastAsia="Times New Roman" w:hAnsi="Times New Roman" w:cs="Times New Roman"/>
          <w:bCs/>
          <w:sz w:val="24"/>
          <w:szCs w:val="24"/>
        </w:rPr>
        <w:t xml:space="preserve">– </w:t>
      </w:r>
      <w:r w:rsidRPr="00C61EF1">
        <w:rPr>
          <w:rFonts w:ascii="Times New Roman" w:eastAsia="Times New Roman" w:hAnsi="Times New Roman" w:cs="Times New Roman"/>
          <w:b/>
          <w:bCs/>
          <w:sz w:val="24"/>
          <w:szCs w:val="24"/>
        </w:rPr>
        <w:t>autorise</w:t>
      </w:r>
      <w:r w:rsidRPr="00C61EF1">
        <w:rPr>
          <w:rFonts w:ascii="Times New Roman" w:eastAsia="Times New Roman" w:hAnsi="Times New Roman" w:cs="Times New Roman"/>
          <w:bCs/>
          <w:sz w:val="24"/>
          <w:szCs w:val="24"/>
        </w:rPr>
        <w:t xml:space="preserve"> Monsieur le Maire à signer tous les documents nécessaires à la mise en œuvre de cette décision.</w:t>
      </w:r>
    </w:p>
    <w:p w:rsidR="00C61EF1" w:rsidRDefault="00C61EF1" w:rsidP="009369EC">
      <w:pPr>
        <w:pStyle w:val="Paragraphedeliste"/>
        <w:rPr>
          <w:rFonts w:ascii="Times New Roman" w:eastAsia="Times New Roman" w:hAnsi="Times New Roman" w:cs="Times New Roman"/>
          <w:bCs/>
          <w:sz w:val="24"/>
          <w:szCs w:val="24"/>
        </w:rPr>
      </w:pPr>
    </w:p>
    <w:p w:rsidR="009369EC" w:rsidRPr="009369EC" w:rsidRDefault="009369EC" w:rsidP="009369EC">
      <w:pPr>
        <w:pStyle w:val="Paragraphedeliste"/>
        <w:rPr>
          <w:rFonts w:ascii="Times New Roman" w:hAnsi="Times New Roman" w:cs="Times New Roman"/>
          <w:bCs/>
          <w:sz w:val="24"/>
          <w:szCs w:val="24"/>
        </w:rPr>
      </w:pPr>
      <w:r>
        <w:rPr>
          <w:rFonts w:ascii="Times New Roman" w:eastAsia="Times New Roman" w:hAnsi="Times New Roman" w:cs="Times New Roman"/>
          <w:bCs/>
          <w:sz w:val="24"/>
          <w:szCs w:val="24"/>
        </w:rPr>
        <w:t xml:space="preserve">Une délibération est prise en ce sens N° </w:t>
      </w:r>
      <w:r w:rsidR="0021084B">
        <w:rPr>
          <w:rFonts w:ascii="Times New Roman" w:eastAsia="Times New Roman" w:hAnsi="Times New Roman" w:cs="Times New Roman"/>
          <w:bCs/>
          <w:sz w:val="24"/>
          <w:szCs w:val="24"/>
        </w:rPr>
        <w:t>53</w:t>
      </w:r>
      <w:r>
        <w:rPr>
          <w:rFonts w:ascii="Times New Roman" w:eastAsia="Times New Roman" w:hAnsi="Times New Roman" w:cs="Times New Roman"/>
          <w:bCs/>
          <w:sz w:val="24"/>
          <w:szCs w:val="24"/>
        </w:rPr>
        <w:t>2025</w:t>
      </w:r>
    </w:p>
    <w:p w:rsidR="009369EC" w:rsidRPr="00E01EFB" w:rsidRDefault="009369EC" w:rsidP="002444DF">
      <w:pPr>
        <w:pStyle w:val="Paragraphedeliste"/>
        <w:spacing w:after="0" w:line="240" w:lineRule="auto"/>
        <w:rPr>
          <w:rFonts w:ascii="Times New Roman" w:hAnsi="Times New Roman" w:cs="Times New Roman"/>
          <w:sz w:val="24"/>
          <w:szCs w:val="24"/>
        </w:rPr>
      </w:pPr>
    </w:p>
    <w:p w:rsidR="0021084B" w:rsidRPr="00C61EF1" w:rsidRDefault="0021084B" w:rsidP="0021084B">
      <w:pPr>
        <w:pStyle w:val="Paragraphedeliste"/>
        <w:numPr>
          <w:ilvl w:val="0"/>
          <w:numId w:val="31"/>
        </w:numPr>
        <w:ind w:left="426"/>
        <w:rPr>
          <w:rFonts w:ascii="Times New Roman" w:hAnsi="Times New Roman" w:cs="Times New Roman"/>
          <w:sz w:val="24"/>
          <w:szCs w:val="24"/>
          <w:u w:val="single"/>
        </w:rPr>
      </w:pPr>
      <w:r w:rsidRPr="00C61EF1">
        <w:rPr>
          <w:rFonts w:ascii="Times New Roman" w:hAnsi="Times New Roman" w:cs="Times New Roman"/>
          <w:sz w:val="24"/>
          <w:szCs w:val="24"/>
          <w:u w:val="single"/>
        </w:rPr>
        <w:t xml:space="preserve">Convention </w:t>
      </w:r>
      <w:proofErr w:type="spellStart"/>
      <w:r w:rsidRPr="00C61EF1">
        <w:rPr>
          <w:rFonts w:ascii="Times New Roman" w:hAnsi="Times New Roman" w:cs="Times New Roman"/>
          <w:sz w:val="24"/>
          <w:szCs w:val="24"/>
          <w:u w:val="single"/>
        </w:rPr>
        <w:t>Aqualib</w:t>
      </w:r>
      <w:proofErr w:type="spellEnd"/>
      <w:r w:rsidRPr="00C61EF1">
        <w:rPr>
          <w:rFonts w:ascii="Times New Roman" w:hAnsi="Times New Roman" w:cs="Times New Roman"/>
          <w:sz w:val="24"/>
          <w:szCs w:val="24"/>
          <w:u w:val="single"/>
        </w:rPr>
        <w:t xml:space="preserve"> 2025/2026 </w:t>
      </w:r>
    </w:p>
    <w:p w:rsidR="00A93F99" w:rsidRDefault="00A93F99" w:rsidP="00A93F99">
      <w:pPr>
        <w:pStyle w:val="Paragraphedeliste"/>
        <w:spacing w:after="0" w:line="240" w:lineRule="auto"/>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Monsieur le Maire </w:t>
      </w:r>
      <w:r>
        <w:rPr>
          <w:rFonts w:ascii="Times New Roman" w:hAnsi="Times New Roman" w:cs="Times New Roman"/>
          <w:sz w:val="24"/>
          <w:szCs w:val="24"/>
        </w:rPr>
        <w:t xml:space="preserve">nous </w:t>
      </w:r>
      <w:r w:rsidRPr="0021084B">
        <w:rPr>
          <w:rFonts w:ascii="Times New Roman" w:hAnsi="Times New Roman" w:cs="Times New Roman"/>
          <w:sz w:val="24"/>
          <w:szCs w:val="24"/>
        </w:rPr>
        <w:t>informe que les élèves des classes de Grande Section, CP, CE1 et CM2 doivent dans le cadre du programme scolaire faire des séances d’enseignement à la natation,                      soit 10 séances.</w:t>
      </w:r>
    </w:p>
    <w:p w:rsidR="0021084B" w:rsidRPr="0021084B" w:rsidRDefault="0021084B" w:rsidP="0021084B">
      <w:pPr>
        <w:pStyle w:val="Paragraphedeliste"/>
        <w:ind w:left="0"/>
        <w:jc w:val="both"/>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lastRenderedPageBreak/>
        <w:t xml:space="preserve">Monsieur le Maire propose une convention avec la Communauté de Communes de Bièvre Isère pour l’utilisation du Centre </w:t>
      </w:r>
      <w:proofErr w:type="spellStart"/>
      <w:r w:rsidRPr="0021084B">
        <w:rPr>
          <w:rFonts w:ascii="Times New Roman" w:hAnsi="Times New Roman" w:cs="Times New Roman"/>
          <w:sz w:val="24"/>
          <w:szCs w:val="24"/>
        </w:rPr>
        <w:t>Aqualib</w:t>
      </w:r>
      <w:proofErr w:type="spellEnd"/>
      <w:r w:rsidRPr="0021084B">
        <w:rPr>
          <w:rFonts w:ascii="Times New Roman" w:hAnsi="Times New Roman" w:cs="Times New Roman"/>
          <w:sz w:val="24"/>
          <w:szCs w:val="24"/>
        </w:rPr>
        <w:t>’ situé à La Côte St André pour les 10 séances d’enseignement à la natation.</w:t>
      </w:r>
    </w:p>
    <w:p w:rsidR="0021084B" w:rsidRPr="0021084B" w:rsidRDefault="0021084B" w:rsidP="0021084B">
      <w:pPr>
        <w:pStyle w:val="Paragraphedeliste"/>
        <w:ind w:left="0"/>
        <w:jc w:val="both"/>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Les effectifs sont les suivants : 17 Grande Section – 8 CP - 12 CE1 et 8 CM2 soit 53 élèves</w:t>
      </w:r>
    </w:p>
    <w:p w:rsidR="0021084B" w:rsidRPr="0021084B" w:rsidRDefault="0021084B" w:rsidP="0021084B">
      <w:pPr>
        <w:pStyle w:val="Paragraphedeliste"/>
        <w:ind w:left="0"/>
        <w:jc w:val="both"/>
        <w:rPr>
          <w:rFonts w:ascii="Times New Roman" w:hAnsi="Times New Roman" w:cs="Times New Roman"/>
          <w:sz w:val="24"/>
          <w:szCs w:val="24"/>
        </w:rPr>
      </w:pPr>
    </w:p>
    <w:p w:rsid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Le Conseil Municipal</w:t>
      </w:r>
      <w:r>
        <w:rPr>
          <w:rFonts w:ascii="Times New Roman" w:hAnsi="Times New Roman" w:cs="Times New Roman"/>
          <w:sz w:val="24"/>
          <w:szCs w:val="24"/>
        </w:rPr>
        <w:t>,</w:t>
      </w:r>
      <w:r w:rsidRPr="0021084B">
        <w:rPr>
          <w:rFonts w:ascii="Times New Roman" w:hAnsi="Times New Roman" w:cs="Times New Roman"/>
          <w:sz w:val="24"/>
          <w:szCs w:val="24"/>
        </w:rPr>
        <w:t xml:space="preserve"> après avoir pris connaissance de la convention et après en avoir délibéré à l’unanimité des membres présents, </w:t>
      </w:r>
      <w:r>
        <w:rPr>
          <w:rFonts w:ascii="Times New Roman" w:hAnsi="Times New Roman" w:cs="Times New Roman"/>
          <w:sz w:val="24"/>
          <w:szCs w:val="24"/>
        </w:rPr>
        <w:t>autorise</w:t>
      </w:r>
      <w:r w:rsidRPr="0021084B">
        <w:rPr>
          <w:rFonts w:ascii="Times New Roman" w:hAnsi="Times New Roman" w:cs="Times New Roman"/>
          <w:sz w:val="24"/>
          <w:szCs w:val="24"/>
        </w:rPr>
        <w:t xml:space="preserve"> Monsieur le maire à signer la convention d’utilisation du Centre </w:t>
      </w:r>
      <w:proofErr w:type="spellStart"/>
      <w:r w:rsidRPr="0021084B">
        <w:rPr>
          <w:rFonts w:ascii="Times New Roman" w:hAnsi="Times New Roman" w:cs="Times New Roman"/>
          <w:sz w:val="24"/>
          <w:szCs w:val="24"/>
        </w:rPr>
        <w:t>Aqualib</w:t>
      </w:r>
      <w:proofErr w:type="spellEnd"/>
      <w:r w:rsidRPr="0021084B">
        <w:rPr>
          <w:rFonts w:ascii="Times New Roman" w:hAnsi="Times New Roman" w:cs="Times New Roman"/>
          <w:sz w:val="24"/>
          <w:szCs w:val="24"/>
        </w:rPr>
        <w:t xml:space="preserve"> pour  10 séances d’enseignement à la natation pour les élèves de GS – CP - CE1 et CM2 avec la Communauté de Communes de Bièvre Isère</w:t>
      </w:r>
    </w:p>
    <w:p w:rsidR="0021084B" w:rsidRDefault="0021084B" w:rsidP="0021084B">
      <w:pPr>
        <w:pStyle w:val="Paragraphedeliste"/>
        <w:ind w:left="0"/>
        <w:jc w:val="both"/>
        <w:rPr>
          <w:rFonts w:ascii="Times New Roman" w:hAnsi="Times New Roman" w:cs="Times New Roman"/>
          <w:sz w:val="24"/>
          <w:szCs w:val="24"/>
        </w:rPr>
      </w:pPr>
    </w:p>
    <w:p w:rsidR="0021084B" w:rsidRPr="009369EC" w:rsidRDefault="0021084B" w:rsidP="0021084B">
      <w:pPr>
        <w:pStyle w:val="Paragraphedeliste"/>
        <w:ind w:left="0"/>
        <w:rPr>
          <w:rFonts w:ascii="Times New Roman" w:hAnsi="Times New Roman" w:cs="Times New Roman"/>
          <w:bCs/>
          <w:sz w:val="24"/>
          <w:szCs w:val="24"/>
        </w:rPr>
      </w:pPr>
      <w:r>
        <w:rPr>
          <w:rFonts w:ascii="Times New Roman" w:eastAsia="Times New Roman" w:hAnsi="Times New Roman" w:cs="Times New Roman"/>
          <w:bCs/>
          <w:sz w:val="24"/>
          <w:szCs w:val="24"/>
        </w:rPr>
        <w:t>Une délibération est prise en ce sens N° 542025</w:t>
      </w:r>
    </w:p>
    <w:p w:rsidR="00A93F99" w:rsidRPr="00E01EFB" w:rsidRDefault="00A93F99" w:rsidP="00A93F99">
      <w:pPr>
        <w:pStyle w:val="Paragraphedeliste"/>
        <w:spacing w:after="0" w:line="240" w:lineRule="auto"/>
        <w:rPr>
          <w:rFonts w:ascii="Times New Roman" w:hAnsi="Times New Roman" w:cs="Times New Roman"/>
          <w:sz w:val="24"/>
          <w:szCs w:val="24"/>
        </w:rPr>
      </w:pPr>
    </w:p>
    <w:p w:rsidR="0021084B" w:rsidRPr="0021084B" w:rsidRDefault="0021084B" w:rsidP="0021084B">
      <w:pPr>
        <w:pStyle w:val="Paragraphedeliste"/>
        <w:numPr>
          <w:ilvl w:val="0"/>
          <w:numId w:val="31"/>
        </w:numPr>
        <w:ind w:left="426"/>
        <w:rPr>
          <w:rFonts w:ascii="Times New Roman" w:hAnsi="Times New Roman" w:cs="Times New Roman"/>
          <w:sz w:val="24"/>
          <w:szCs w:val="24"/>
          <w:u w:val="single"/>
        </w:rPr>
      </w:pPr>
      <w:r>
        <w:rPr>
          <w:rFonts w:ascii="Times New Roman" w:hAnsi="Times New Roman" w:cs="Times New Roman"/>
          <w:sz w:val="24"/>
          <w:szCs w:val="24"/>
          <w:u w:val="single"/>
        </w:rPr>
        <w:t xml:space="preserve">Finances : </w:t>
      </w:r>
      <w:r w:rsidRPr="0021084B">
        <w:rPr>
          <w:rFonts w:ascii="Times New Roman" w:hAnsi="Times New Roman" w:cs="Times New Roman"/>
          <w:sz w:val="24"/>
          <w:szCs w:val="24"/>
          <w:u w:val="single"/>
        </w:rPr>
        <w:t>Décision Modificative</w:t>
      </w:r>
    </w:p>
    <w:p w:rsidR="0021084B" w:rsidRDefault="0021084B" w:rsidP="0021084B">
      <w:pPr>
        <w:pStyle w:val="Paragraphedeliste"/>
        <w:ind w:left="426"/>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Monsieur le Maire informe l’assemblée qu’une écriture d’emprunt de décembre 2024 concernant les travaux de l’école maternelle n’a pas été effectuée et le trésor public demande une rectification sur le budget 2025</w:t>
      </w: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 </w:t>
      </w:r>
    </w:p>
    <w:p w:rsidR="0021084B" w:rsidRPr="0021084B" w:rsidRDefault="0021084B" w:rsidP="0021084B">
      <w:pPr>
        <w:pStyle w:val="Paragraphedeliste"/>
        <w:ind w:left="0"/>
        <w:jc w:val="both"/>
        <w:rPr>
          <w:rFonts w:ascii="Times New Roman" w:hAnsi="Times New Roman" w:cs="Times New Roman"/>
          <w:iCs/>
          <w:sz w:val="24"/>
          <w:szCs w:val="24"/>
        </w:rPr>
      </w:pPr>
      <w:r w:rsidRPr="0021084B">
        <w:rPr>
          <w:rFonts w:ascii="Times New Roman" w:hAnsi="Times New Roman" w:cs="Times New Roman"/>
          <w:iCs/>
          <w:sz w:val="24"/>
          <w:szCs w:val="24"/>
        </w:rPr>
        <w:t>Monsieur le Maire propose de procéder au vote des virements de crédits suivants, sur le budget de l’exercice 2025</w:t>
      </w:r>
    </w:p>
    <w:p w:rsidR="0021084B" w:rsidRPr="0021084B" w:rsidRDefault="0021084B" w:rsidP="0021084B">
      <w:pPr>
        <w:pStyle w:val="Paragraphedeliste"/>
        <w:ind w:left="426"/>
        <w:rPr>
          <w:rFonts w:ascii="Times New Roman" w:hAnsi="Times New Roman" w:cs="Times New Roman"/>
          <w:sz w:val="24"/>
          <w:szCs w:val="24"/>
          <w:u w:val="single"/>
        </w:rPr>
      </w:pPr>
    </w:p>
    <w:p w:rsidR="0021084B" w:rsidRPr="0021084B" w:rsidRDefault="0021084B" w:rsidP="0021084B">
      <w:pPr>
        <w:pStyle w:val="Paragraphedeliste"/>
        <w:ind w:left="426"/>
        <w:rPr>
          <w:rFonts w:ascii="Times New Roman" w:hAnsi="Times New Roman" w:cs="Times New Roman"/>
          <w:b/>
          <w:sz w:val="24"/>
          <w:szCs w:val="24"/>
          <w:u w:val="single"/>
        </w:rPr>
      </w:pPr>
      <w:r w:rsidRPr="0021084B">
        <w:rPr>
          <w:rFonts w:ascii="Times New Roman" w:hAnsi="Times New Roman" w:cs="Times New Roman"/>
          <w:b/>
          <w:sz w:val="24"/>
          <w:szCs w:val="24"/>
          <w:u w:val="single"/>
        </w:rPr>
        <w:t>CREDITS A OUVRIR</w:t>
      </w:r>
    </w:p>
    <w:p w:rsidR="0021084B" w:rsidRPr="0021084B" w:rsidRDefault="0021084B" w:rsidP="0021084B">
      <w:pPr>
        <w:pStyle w:val="Paragraphedeliste"/>
        <w:ind w:left="426"/>
        <w:rPr>
          <w:rFonts w:ascii="Times New Roman" w:hAnsi="Times New Roman" w:cs="Times New Roman"/>
          <w:b/>
          <w:sz w:val="24"/>
          <w:szCs w:val="24"/>
          <w:u w:val="single"/>
        </w:rPr>
      </w:pPr>
    </w:p>
    <w:tbl>
      <w:tblPr>
        <w:tblW w:w="82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969"/>
        <w:gridCol w:w="2223"/>
      </w:tblGrid>
      <w:tr w:rsidR="0021084B" w:rsidRPr="0021084B" w:rsidTr="0021084B">
        <w:tc>
          <w:tcPr>
            <w:tcW w:w="2093" w:type="dxa"/>
            <w:tcBorders>
              <w:top w:val="single" w:sz="4" w:space="0" w:color="auto"/>
              <w:left w:val="single" w:sz="4" w:space="0" w:color="auto"/>
              <w:bottom w:val="single" w:sz="4" w:space="0" w:color="auto"/>
              <w:right w:val="single" w:sz="4" w:space="0" w:color="auto"/>
            </w:tcBorders>
            <w:vAlign w:val="center"/>
          </w:tcPr>
          <w:p w:rsidR="0021084B" w:rsidRPr="0021084B" w:rsidRDefault="0021084B" w:rsidP="0021084B">
            <w:pPr>
              <w:pStyle w:val="Paragraphedeliste"/>
              <w:ind w:left="426"/>
              <w:rPr>
                <w:rFonts w:ascii="Times New Roman" w:hAnsi="Times New Roman" w:cs="Times New Roman"/>
                <w:b/>
                <w:bCs/>
                <w:sz w:val="24"/>
                <w:szCs w:val="24"/>
                <w:u w:val="single"/>
              </w:rPr>
            </w:pPr>
            <w:r w:rsidRPr="0021084B">
              <w:rPr>
                <w:rFonts w:ascii="Times New Roman" w:hAnsi="Times New Roman" w:cs="Times New Roman"/>
                <w:b/>
                <w:bCs/>
                <w:sz w:val="24"/>
                <w:szCs w:val="24"/>
                <w:u w:val="single"/>
              </w:rPr>
              <w:t>Imputation</w:t>
            </w:r>
          </w:p>
        </w:tc>
        <w:tc>
          <w:tcPr>
            <w:tcW w:w="3969" w:type="dxa"/>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b/>
                <w:bCs/>
                <w:sz w:val="24"/>
                <w:szCs w:val="24"/>
                <w:u w:val="single"/>
              </w:rPr>
            </w:pPr>
            <w:r w:rsidRPr="0021084B">
              <w:rPr>
                <w:rFonts w:ascii="Times New Roman" w:hAnsi="Times New Roman" w:cs="Times New Roman"/>
                <w:b/>
                <w:bCs/>
                <w:sz w:val="24"/>
                <w:szCs w:val="24"/>
                <w:u w:val="single"/>
              </w:rPr>
              <w:t>Nature</w:t>
            </w:r>
          </w:p>
        </w:tc>
        <w:tc>
          <w:tcPr>
            <w:tcW w:w="2223" w:type="dxa"/>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b/>
                <w:bCs/>
                <w:sz w:val="24"/>
                <w:szCs w:val="24"/>
                <w:u w:val="single"/>
              </w:rPr>
            </w:pPr>
            <w:r w:rsidRPr="0021084B">
              <w:rPr>
                <w:rFonts w:ascii="Times New Roman" w:hAnsi="Times New Roman" w:cs="Times New Roman"/>
                <w:b/>
                <w:bCs/>
                <w:sz w:val="24"/>
                <w:szCs w:val="24"/>
                <w:u w:val="single"/>
              </w:rPr>
              <w:t>Montant</w:t>
            </w:r>
          </w:p>
        </w:tc>
      </w:tr>
      <w:tr w:rsidR="0021084B" w:rsidRPr="0021084B" w:rsidTr="0021084B">
        <w:tc>
          <w:tcPr>
            <w:tcW w:w="2093" w:type="dxa"/>
            <w:tcBorders>
              <w:top w:val="single" w:sz="4" w:space="0" w:color="auto"/>
              <w:left w:val="single" w:sz="4" w:space="0" w:color="auto"/>
              <w:bottom w:val="single" w:sz="4" w:space="0" w:color="auto"/>
              <w:right w:val="single" w:sz="4" w:space="0" w:color="auto"/>
            </w:tcBorders>
            <w:vAlign w:val="center"/>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OPFI/16/1641</w:t>
            </w:r>
          </w:p>
        </w:tc>
        <w:tc>
          <w:tcPr>
            <w:tcW w:w="3969" w:type="dxa"/>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Emprunts</w:t>
            </w:r>
          </w:p>
        </w:tc>
        <w:tc>
          <w:tcPr>
            <w:tcW w:w="2223" w:type="dxa"/>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6 230.00</w:t>
            </w:r>
          </w:p>
        </w:tc>
      </w:tr>
      <w:tr w:rsidR="0021084B" w:rsidRPr="0021084B" w:rsidTr="0021084B">
        <w:tc>
          <w:tcPr>
            <w:tcW w:w="2093"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66/66111</w:t>
            </w:r>
          </w:p>
        </w:tc>
        <w:tc>
          <w:tcPr>
            <w:tcW w:w="3969"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Intérêts réglés à l’échéance</w:t>
            </w:r>
          </w:p>
        </w:tc>
        <w:tc>
          <w:tcPr>
            <w:tcW w:w="2223"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660.00</w:t>
            </w:r>
          </w:p>
        </w:tc>
      </w:tr>
      <w:tr w:rsidR="0021084B" w:rsidRPr="0021084B" w:rsidTr="0021084B">
        <w:trPr>
          <w:trHeight w:val="281"/>
        </w:trPr>
        <w:tc>
          <w:tcPr>
            <w:tcW w:w="6062" w:type="dxa"/>
            <w:gridSpan w:val="2"/>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Total</w:t>
            </w:r>
          </w:p>
        </w:tc>
        <w:tc>
          <w:tcPr>
            <w:tcW w:w="2223" w:type="dxa"/>
            <w:tcBorders>
              <w:top w:val="single" w:sz="4" w:space="0" w:color="auto"/>
              <w:left w:val="single" w:sz="4" w:space="0" w:color="auto"/>
              <w:bottom w:val="single" w:sz="4" w:space="0" w:color="auto"/>
              <w:right w:val="single" w:sz="4" w:space="0" w:color="auto"/>
            </w:tcBorders>
            <w:vAlign w:val="center"/>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6 890.00</w:t>
            </w:r>
          </w:p>
        </w:tc>
      </w:tr>
    </w:tbl>
    <w:p w:rsidR="0021084B" w:rsidRPr="0021084B" w:rsidRDefault="0021084B" w:rsidP="0021084B">
      <w:pPr>
        <w:pStyle w:val="Paragraphedeliste"/>
        <w:ind w:left="426"/>
        <w:rPr>
          <w:rFonts w:ascii="Times New Roman" w:hAnsi="Times New Roman" w:cs="Times New Roman"/>
          <w:b/>
          <w:bCs/>
          <w:sz w:val="24"/>
          <w:szCs w:val="24"/>
          <w:u w:val="single"/>
        </w:rPr>
      </w:pPr>
    </w:p>
    <w:p w:rsidR="0021084B" w:rsidRPr="0021084B" w:rsidRDefault="0021084B" w:rsidP="0021084B">
      <w:pPr>
        <w:pStyle w:val="Paragraphedeliste"/>
        <w:ind w:left="426"/>
        <w:rPr>
          <w:rFonts w:ascii="Times New Roman" w:hAnsi="Times New Roman" w:cs="Times New Roman"/>
          <w:b/>
          <w:bCs/>
          <w:sz w:val="24"/>
          <w:szCs w:val="24"/>
          <w:u w:val="single"/>
        </w:rPr>
      </w:pPr>
    </w:p>
    <w:p w:rsidR="0021084B" w:rsidRPr="0021084B" w:rsidRDefault="0021084B" w:rsidP="0021084B">
      <w:pPr>
        <w:pStyle w:val="Paragraphedeliste"/>
        <w:ind w:left="426"/>
        <w:rPr>
          <w:rFonts w:ascii="Times New Roman" w:hAnsi="Times New Roman" w:cs="Times New Roman"/>
          <w:b/>
          <w:bCs/>
          <w:sz w:val="24"/>
          <w:szCs w:val="24"/>
          <w:u w:val="single"/>
        </w:rPr>
      </w:pPr>
      <w:r w:rsidRPr="0021084B">
        <w:rPr>
          <w:rFonts w:ascii="Times New Roman" w:hAnsi="Times New Roman" w:cs="Times New Roman"/>
          <w:b/>
          <w:bCs/>
          <w:sz w:val="24"/>
          <w:szCs w:val="24"/>
          <w:u w:val="single"/>
        </w:rPr>
        <w:t>CREDITS A REDUIRE</w:t>
      </w:r>
    </w:p>
    <w:p w:rsidR="0021084B" w:rsidRPr="0021084B" w:rsidRDefault="0021084B" w:rsidP="0021084B">
      <w:pPr>
        <w:pStyle w:val="Paragraphedeliste"/>
        <w:ind w:left="426"/>
        <w:rPr>
          <w:rFonts w:ascii="Times New Roman" w:hAnsi="Times New Roman" w:cs="Times New Roman"/>
          <w:b/>
          <w:bCs/>
          <w:sz w:val="24"/>
          <w:szCs w:val="24"/>
          <w:u w:val="single"/>
        </w:rPr>
      </w:pPr>
    </w:p>
    <w:tbl>
      <w:tblPr>
        <w:tblW w:w="8746"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3969"/>
        <w:gridCol w:w="2905"/>
      </w:tblGrid>
      <w:tr w:rsidR="0021084B" w:rsidRPr="0021084B" w:rsidTr="0021084B">
        <w:trPr>
          <w:trHeight w:val="240"/>
          <w:jc w:val="center"/>
        </w:trPr>
        <w:tc>
          <w:tcPr>
            <w:tcW w:w="1872"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Imputation</w:t>
            </w:r>
          </w:p>
        </w:tc>
        <w:tc>
          <w:tcPr>
            <w:tcW w:w="3969"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Nature</w:t>
            </w:r>
          </w:p>
        </w:tc>
        <w:tc>
          <w:tcPr>
            <w:tcW w:w="2905"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Montant</w:t>
            </w:r>
          </w:p>
        </w:tc>
      </w:tr>
      <w:tr w:rsidR="0021084B" w:rsidRPr="0021084B" w:rsidTr="0021084B">
        <w:trPr>
          <w:jc w:val="center"/>
        </w:trPr>
        <w:tc>
          <w:tcPr>
            <w:tcW w:w="1872"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OPNI/204/2041823</w:t>
            </w:r>
          </w:p>
        </w:tc>
        <w:tc>
          <w:tcPr>
            <w:tcW w:w="3969"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 xml:space="preserve">Subventions équipements versées </w:t>
            </w:r>
          </w:p>
        </w:tc>
        <w:tc>
          <w:tcPr>
            <w:tcW w:w="2905"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6 230.00</w:t>
            </w:r>
          </w:p>
        </w:tc>
      </w:tr>
      <w:tr w:rsidR="0021084B" w:rsidRPr="0021084B" w:rsidTr="0021084B">
        <w:trPr>
          <w:jc w:val="center"/>
        </w:trPr>
        <w:tc>
          <w:tcPr>
            <w:tcW w:w="1872"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011/611</w:t>
            </w:r>
          </w:p>
        </w:tc>
        <w:tc>
          <w:tcPr>
            <w:tcW w:w="3969" w:type="dxa"/>
            <w:tcBorders>
              <w:top w:val="single" w:sz="4" w:space="0" w:color="auto"/>
              <w:left w:val="single" w:sz="4" w:space="0" w:color="auto"/>
              <w:bottom w:val="single" w:sz="4" w:space="0" w:color="auto"/>
              <w:right w:val="single" w:sz="4" w:space="0" w:color="auto"/>
            </w:tcBorders>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Contrats de prestations de services</w:t>
            </w:r>
          </w:p>
        </w:tc>
        <w:tc>
          <w:tcPr>
            <w:tcW w:w="2905"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sz w:val="24"/>
                <w:szCs w:val="24"/>
              </w:rPr>
            </w:pPr>
            <w:r w:rsidRPr="0021084B">
              <w:rPr>
                <w:rFonts w:ascii="Times New Roman" w:hAnsi="Times New Roman" w:cs="Times New Roman"/>
                <w:sz w:val="24"/>
                <w:szCs w:val="24"/>
              </w:rPr>
              <w:t>660.00</w:t>
            </w:r>
          </w:p>
        </w:tc>
      </w:tr>
      <w:tr w:rsidR="0021084B" w:rsidRPr="0021084B" w:rsidTr="0021084B">
        <w:trPr>
          <w:trHeight w:val="225"/>
          <w:jc w:val="center"/>
        </w:trPr>
        <w:tc>
          <w:tcPr>
            <w:tcW w:w="5841" w:type="dxa"/>
            <w:gridSpan w:val="2"/>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Total</w:t>
            </w:r>
          </w:p>
        </w:tc>
        <w:tc>
          <w:tcPr>
            <w:tcW w:w="2905" w:type="dxa"/>
            <w:tcBorders>
              <w:top w:val="single" w:sz="4" w:space="0" w:color="auto"/>
              <w:left w:val="single" w:sz="4" w:space="0" w:color="auto"/>
              <w:bottom w:val="single" w:sz="4" w:space="0" w:color="auto"/>
              <w:right w:val="single" w:sz="4" w:space="0" w:color="auto"/>
            </w:tcBorders>
            <w:hideMark/>
          </w:tcPr>
          <w:p w:rsidR="0021084B" w:rsidRPr="0021084B" w:rsidRDefault="0021084B" w:rsidP="0021084B">
            <w:pPr>
              <w:pStyle w:val="Paragraphedeliste"/>
              <w:ind w:left="426"/>
              <w:rPr>
                <w:rFonts w:ascii="Times New Roman" w:hAnsi="Times New Roman" w:cs="Times New Roman"/>
                <w:b/>
                <w:bCs/>
                <w:sz w:val="24"/>
                <w:szCs w:val="24"/>
              </w:rPr>
            </w:pPr>
            <w:r w:rsidRPr="0021084B">
              <w:rPr>
                <w:rFonts w:ascii="Times New Roman" w:hAnsi="Times New Roman" w:cs="Times New Roman"/>
                <w:b/>
                <w:bCs/>
                <w:sz w:val="24"/>
                <w:szCs w:val="24"/>
              </w:rPr>
              <w:t>6 890.00</w:t>
            </w:r>
          </w:p>
        </w:tc>
      </w:tr>
    </w:tbl>
    <w:p w:rsidR="0021084B" w:rsidRDefault="0021084B" w:rsidP="0021084B">
      <w:pPr>
        <w:pStyle w:val="Paragraphedeliste"/>
        <w:ind w:left="426"/>
        <w:rPr>
          <w:rFonts w:ascii="Times New Roman" w:hAnsi="Times New Roman" w:cs="Times New Roman"/>
          <w:sz w:val="24"/>
          <w:szCs w:val="24"/>
        </w:rPr>
      </w:pPr>
    </w:p>
    <w:p w:rsid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Une délibération est prise en ce sens N° 552025 et N° 582025 (A/R 552025)</w:t>
      </w:r>
    </w:p>
    <w:p w:rsid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numPr>
          <w:ilvl w:val="0"/>
          <w:numId w:val="31"/>
        </w:numPr>
        <w:ind w:left="426"/>
        <w:rPr>
          <w:rFonts w:ascii="Times New Roman" w:hAnsi="Times New Roman" w:cs="Times New Roman"/>
          <w:sz w:val="24"/>
          <w:szCs w:val="24"/>
          <w:u w:val="single"/>
        </w:rPr>
      </w:pPr>
      <w:r w:rsidRPr="0021084B">
        <w:rPr>
          <w:rFonts w:ascii="Times New Roman" w:hAnsi="Times New Roman" w:cs="Times New Roman"/>
          <w:sz w:val="24"/>
          <w:szCs w:val="24"/>
          <w:u w:val="single"/>
        </w:rPr>
        <w:lastRenderedPageBreak/>
        <w:t>Création d’un poste d’adjoint technique contractuel de 35 h et suppression du poste d’adjoint technique contractuel de 32h30mn</w:t>
      </w:r>
    </w:p>
    <w:p w:rsidR="0021084B" w:rsidRDefault="0021084B" w:rsidP="0021084B">
      <w:pPr>
        <w:pStyle w:val="Paragraphedeliste"/>
        <w:ind w:left="426"/>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Monsieur le Maire nous informe  que l’adjoint technique actuellement employé à </w:t>
      </w:r>
      <w:r w:rsidRPr="0021084B">
        <w:rPr>
          <w:rFonts w:ascii="Times New Roman" w:hAnsi="Times New Roman" w:cs="Times New Roman"/>
          <w:bCs/>
          <w:sz w:val="24"/>
          <w:szCs w:val="24"/>
        </w:rPr>
        <w:t>temps complet</w:t>
      </w:r>
      <w:r w:rsidRPr="0021084B">
        <w:rPr>
          <w:rFonts w:ascii="Times New Roman" w:hAnsi="Times New Roman" w:cs="Times New Roman"/>
          <w:sz w:val="24"/>
          <w:szCs w:val="24"/>
        </w:rPr>
        <w:t xml:space="preserve"> a fait connaître sa volonté d’être placé, à compter du </w:t>
      </w:r>
      <w:r w:rsidRPr="0021084B">
        <w:rPr>
          <w:rFonts w:ascii="Times New Roman" w:hAnsi="Times New Roman" w:cs="Times New Roman"/>
          <w:bCs/>
          <w:sz w:val="24"/>
          <w:szCs w:val="24"/>
        </w:rPr>
        <w:t>1er janvier 2026</w:t>
      </w:r>
      <w:r w:rsidRPr="0021084B">
        <w:rPr>
          <w:rFonts w:ascii="Times New Roman" w:hAnsi="Times New Roman" w:cs="Times New Roman"/>
          <w:sz w:val="24"/>
          <w:szCs w:val="24"/>
        </w:rPr>
        <w:t xml:space="preserve">, en </w:t>
      </w:r>
      <w:r w:rsidRPr="0021084B">
        <w:rPr>
          <w:rFonts w:ascii="Times New Roman" w:hAnsi="Times New Roman" w:cs="Times New Roman"/>
          <w:bCs/>
          <w:sz w:val="24"/>
          <w:szCs w:val="24"/>
        </w:rPr>
        <w:t>temps partiel à 80 % pour convenance personnelle</w:t>
      </w:r>
      <w:r w:rsidRPr="0021084B">
        <w:rPr>
          <w:rFonts w:ascii="Times New Roman" w:hAnsi="Times New Roman" w:cs="Times New Roman"/>
          <w:sz w:val="24"/>
          <w:szCs w:val="24"/>
        </w:rPr>
        <w:t>, conformément aux dispositions en vigueur.</w:t>
      </w: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Afin d’assurer la continuité du service public et de maintenir le bon fonctionnement du service technique, il est nécessaire de créer un poste supplémentaire d’adjoint technique à temps complet.</w:t>
      </w: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Par ailleurs, la commune dispose d’un poste d’adjoint technique à </w:t>
      </w:r>
      <w:r w:rsidRPr="0021084B">
        <w:rPr>
          <w:rFonts w:ascii="Times New Roman" w:hAnsi="Times New Roman" w:cs="Times New Roman"/>
          <w:bCs/>
          <w:sz w:val="24"/>
          <w:szCs w:val="24"/>
        </w:rPr>
        <w:t>temps non complet de 32 h 30 hebdomadaires</w:t>
      </w:r>
      <w:r w:rsidRPr="0021084B">
        <w:rPr>
          <w:rFonts w:ascii="Times New Roman" w:hAnsi="Times New Roman" w:cs="Times New Roman"/>
          <w:sz w:val="24"/>
          <w:szCs w:val="24"/>
        </w:rPr>
        <w:t>, devenu sans objet au regard de la réorganisation interne. Il convient donc de supprimer ce poste.</w:t>
      </w:r>
    </w:p>
    <w:p w:rsidR="0021084B" w:rsidRPr="0021084B" w:rsidRDefault="0021084B" w:rsidP="0021084B">
      <w:pPr>
        <w:pStyle w:val="Paragraphedeliste"/>
        <w:ind w:left="0"/>
        <w:jc w:val="both"/>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Monsieur le Maire propose donc au Conseil municipal :</w:t>
      </w:r>
    </w:p>
    <w:p w:rsidR="0021084B" w:rsidRDefault="0021084B" w:rsidP="0021084B">
      <w:pPr>
        <w:pStyle w:val="Paragraphedeliste"/>
        <w:numPr>
          <w:ilvl w:val="0"/>
          <w:numId w:val="37"/>
        </w:numPr>
        <w:ind w:left="0" w:firstLine="0"/>
        <w:jc w:val="both"/>
        <w:rPr>
          <w:rFonts w:ascii="Times New Roman" w:hAnsi="Times New Roman" w:cs="Times New Roman"/>
          <w:sz w:val="24"/>
          <w:szCs w:val="24"/>
        </w:rPr>
      </w:pPr>
      <w:r w:rsidRPr="0021084B">
        <w:rPr>
          <w:rFonts w:ascii="Times New Roman" w:hAnsi="Times New Roman" w:cs="Times New Roman"/>
          <w:bCs/>
          <w:sz w:val="24"/>
          <w:szCs w:val="24"/>
        </w:rPr>
        <w:t>La création</w:t>
      </w:r>
      <w:r w:rsidRPr="0021084B">
        <w:rPr>
          <w:rFonts w:ascii="Times New Roman" w:hAnsi="Times New Roman" w:cs="Times New Roman"/>
          <w:sz w:val="24"/>
          <w:szCs w:val="24"/>
        </w:rPr>
        <w:t xml:space="preserve">, à compter du </w:t>
      </w:r>
      <w:r w:rsidRPr="0021084B">
        <w:rPr>
          <w:rFonts w:ascii="Times New Roman" w:hAnsi="Times New Roman" w:cs="Times New Roman"/>
          <w:bCs/>
          <w:sz w:val="24"/>
          <w:szCs w:val="24"/>
        </w:rPr>
        <w:t>1er janvier 2026</w:t>
      </w:r>
      <w:r w:rsidRPr="0021084B">
        <w:rPr>
          <w:rFonts w:ascii="Times New Roman" w:hAnsi="Times New Roman" w:cs="Times New Roman"/>
          <w:sz w:val="24"/>
          <w:szCs w:val="24"/>
        </w:rPr>
        <w:t xml:space="preserve">, d’un </w:t>
      </w:r>
      <w:r w:rsidRPr="0021084B">
        <w:rPr>
          <w:rFonts w:ascii="Times New Roman" w:hAnsi="Times New Roman" w:cs="Times New Roman"/>
          <w:bCs/>
          <w:sz w:val="24"/>
          <w:szCs w:val="24"/>
        </w:rPr>
        <w:t>poste d’adjoint technique territorial à temps complet</w:t>
      </w:r>
      <w:r w:rsidRPr="0021084B">
        <w:rPr>
          <w:rFonts w:ascii="Times New Roman" w:hAnsi="Times New Roman" w:cs="Times New Roman"/>
          <w:sz w:val="24"/>
          <w:szCs w:val="24"/>
        </w:rPr>
        <w:t xml:space="preserve"> (35 h hebdomadaires).</w:t>
      </w:r>
    </w:p>
    <w:p w:rsidR="00C61EF1" w:rsidRPr="0021084B" w:rsidRDefault="00C61EF1" w:rsidP="00C61EF1">
      <w:pPr>
        <w:pStyle w:val="Paragraphedeliste"/>
        <w:ind w:left="0"/>
        <w:jc w:val="both"/>
        <w:rPr>
          <w:rFonts w:ascii="Times New Roman" w:hAnsi="Times New Roman" w:cs="Times New Roman"/>
          <w:sz w:val="24"/>
          <w:szCs w:val="24"/>
        </w:rPr>
      </w:pPr>
    </w:p>
    <w:p w:rsidR="0021084B" w:rsidRPr="0021084B" w:rsidRDefault="0021084B" w:rsidP="0021084B">
      <w:pPr>
        <w:pStyle w:val="Paragraphedeliste"/>
        <w:numPr>
          <w:ilvl w:val="0"/>
          <w:numId w:val="37"/>
        </w:numPr>
        <w:ind w:left="0" w:firstLine="0"/>
        <w:jc w:val="both"/>
        <w:rPr>
          <w:rFonts w:ascii="Times New Roman" w:hAnsi="Times New Roman" w:cs="Times New Roman"/>
          <w:sz w:val="24"/>
          <w:szCs w:val="24"/>
        </w:rPr>
      </w:pPr>
      <w:r w:rsidRPr="0021084B">
        <w:rPr>
          <w:rFonts w:ascii="Times New Roman" w:hAnsi="Times New Roman" w:cs="Times New Roman"/>
          <w:bCs/>
          <w:sz w:val="24"/>
          <w:szCs w:val="24"/>
        </w:rPr>
        <w:t>La suppression</w:t>
      </w:r>
      <w:r w:rsidRPr="0021084B">
        <w:rPr>
          <w:rFonts w:ascii="Times New Roman" w:hAnsi="Times New Roman" w:cs="Times New Roman"/>
          <w:sz w:val="24"/>
          <w:szCs w:val="24"/>
        </w:rPr>
        <w:t xml:space="preserve">, à la même date, du </w:t>
      </w:r>
      <w:r w:rsidRPr="0021084B">
        <w:rPr>
          <w:rFonts w:ascii="Times New Roman" w:hAnsi="Times New Roman" w:cs="Times New Roman"/>
          <w:bCs/>
          <w:sz w:val="24"/>
          <w:szCs w:val="24"/>
        </w:rPr>
        <w:t>poste d’adjoint technique à temps non complet de 32 h 30</w:t>
      </w:r>
      <w:r w:rsidRPr="0021084B">
        <w:rPr>
          <w:rFonts w:ascii="Times New Roman" w:hAnsi="Times New Roman" w:cs="Times New Roman"/>
          <w:sz w:val="24"/>
          <w:szCs w:val="24"/>
        </w:rPr>
        <w:t>.</w:t>
      </w:r>
    </w:p>
    <w:p w:rsidR="0021084B" w:rsidRPr="0021084B" w:rsidRDefault="0021084B" w:rsidP="0021084B">
      <w:pPr>
        <w:pStyle w:val="Paragraphedeliste"/>
        <w:ind w:left="0"/>
        <w:jc w:val="both"/>
        <w:rPr>
          <w:rFonts w:ascii="Times New Roman" w:hAnsi="Times New Roman" w:cs="Times New Roman"/>
          <w:sz w:val="24"/>
          <w:szCs w:val="24"/>
        </w:rPr>
      </w:pP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Après en avoir délibéré, </w:t>
      </w:r>
      <w:r w:rsidRPr="0021084B">
        <w:rPr>
          <w:rFonts w:ascii="Times New Roman" w:hAnsi="Times New Roman" w:cs="Times New Roman"/>
          <w:bCs/>
          <w:sz w:val="24"/>
          <w:szCs w:val="24"/>
        </w:rPr>
        <w:t>le Conseil municipal</w:t>
      </w:r>
      <w:r w:rsidRPr="0021084B">
        <w:rPr>
          <w:rFonts w:ascii="Times New Roman" w:hAnsi="Times New Roman" w:cs="Times New Roman"/>
          <w:sz w:val="24"/>
          <w:szCs w:val="24"/>
        </w:rPr>
        <w:t>, à l’unanimité :</w:t>
      </w:r>
    </w:p>
    <w:p w:rsidR="0021084B" w:rsidRPr="0021084B" w:rsidRDefault="0021084B" w:rsidP="0021084B">
      <w:pPr>
        <w:pStyle w:val="Paragraphedeliste"/>
        <w:ind w:left="0"/>
        <w:jc w:val="both"/>
        <w:rPr>
          <w:rFonts w:ascii="Times New Roman" w:hAnsi="Times New Roman" w:cs="Times New Roman"/>
          <w:sz w:val="24"/>
          <w:szCs w:val="24"/>
        </w:rPr>
      </w:pPr>
      <w:r w:rsidRPr="0021084B">
        <w:rPr>
          <w:rFonts w:ascii="Times New Roman" w:hAnsi="Times New Roman" w:cs="Times New Roman"/>
          <w:sz w:val="24"/>
          <w:szCs w:val="24"/>
        </w:rPr>
        <w:t xml:space="preserve">– </w:t>
      </w:r>
      <w:r w:rsidRPr="0021084B">
        <w:rPr>
          <w:rFonts w:ascii="Times New Roman" w:hAnsi="Times New Roman" w:cs="Times New Roman"/>
          <w:bCs/>
          <w:sz w:val="24"/>
          <w:szCs w:val="24"/>
        </w:rPr>
        <w:t>approuve</w:t>
      </w:r>
      <w:r w:rsidRPr="0021084B">
        <w:rPr>
          <w:rFonts w:ascii="Times New Roman" w:hAnsi="Times New Roman" w:cs="Times New Roman"/>
          <w:sz w:val="24"/>
          <w:szCs w:val="24"/>
        </w:rPr>
        <w:t xml:space="preserve"> la création d’un poste d’adjoint technique à temps complet à compter du 1er janvier 2026 </w:t>
      </w:r>
      <w:proofErr w:type="gramStart"/>
      <w:r w:rsidRPr="0021084B">
        <w:rPr>
          <w:rFonts w:ascii="Times New Roman" w:hAnsi="Times New Roman" w:cs="Times New Roman"/>
          <w:sz w:val="24"/>
          <w:szCs w:val="24"/>
        </w:rPr>
        <w:t>;</w:t>
      </w:r>
      <w:proofErr w:type="gramEnd"/>
      <w:r w:rsidRPr="0021084B">
        <w:rPr>
          <w:rFonts w:ascii="Times New Roman" w:hAnsi="Times New Roman" w:cs="Times New Roman"/>
          <w:sz w:val="24"/>
          <w:szCs w:val="24"/>
        </w:rPr>
        <w:br/>
        <w:t xml:space="preserve">– </w:t>
      </w:r>
      <w:r w:rsidRPr="0021084B">
        <w:rPr>
          <w:rFonts w:ascii="Times New Roman" w:hAnsi="Times New Roman" w:cs="Times New Roman"/>
          <w:bCs/>
          <w:sz w:val="24"/>
          <w:szCs w:val="24"/>
        </w:rPr>
        <w:t>approuve</w:t>
      </w:r>
      <w:r w:rsidRPr="0021084B">
        <w:rPr>
          <w:rFonts w:ascii="Times New Roman" w:hAnsi="Times New Roman" w:cs="Times New Roman"/>
          <w:sz w:val="24"/>
          <w:szCs w:val="24"/>
        </w:rPr>
        <w:t xml:space="preserve"> la suppression du poste d’adjoint technique à temps non com</w:t>
      </w:r>
      <w:r>
        <w:rPr>
          <w:rFonts w:ascii="Times New Roman" w:hAnsi="Times New Roman" w:cs="Times New Roman"/>
          <w:sz w:val="24"/>
          <w:szCs w:val="24"/>
        </w:rPr>
        <w:t xml:space="preserve">plet de 32 h 30 à la même date </w:t>
      </w:r>
      <w:r w:rsidRPr="0021084B">
        <w:rPr>
          <w:rFonts w:ascii="Times New Roman" w:hAnsi="Times New Roman" w:cs="Times New Roman"/>
          <w:sz w:val="24"/>
          <w:szCs w:val="24"/>
        </w:rPr>
        <w:br/>
        <w:t xml:space="preserve">– </w:t>
      </w:r>
      <w:r w:rsidRPr="0021084B">
        <w:rPr>
          <w:rFonts w:ascii="Times New Roman" w:hAnsi="Times New Roman" w:cs="Times New Roman"/>
          <w:bCs/>
          <w:sz w:val="24"/>
          <w:szCs w:val="24"/>
        </w:rPr>
        <w:t>autorise</w:t>
      </w:r>
      <w:r w:rsidRPr="0021084B">
        <w:rPr>
          <w:rFonts w:ascii="Times New Roman" w:hAnsi="Times New Roman" w:cs="Times New Roman"/>
          <w:sz w:val="24"/>
          <w:szCs w:val="24"/>
        </w:rPr>
        <w:t xml:space="preserve"> Monsieur le Maire à effectuer toutes les démarches nécessaires, notamment auprès du Centre de Gestion, et à signer tous les actes s’y rapportant.</w:t>
      </w:r>
    </w:p>
    <w:p w:rsidR="0021084B" w:rsidRDefault="0021084B" w:rsidP="0021084B">
      <w:pPr>
        <w:pStyle w:val="Paragraphedeliste"/>
        <w:ind w:left="426"/>
        <w:rPr>
          <w:rFonts w:ascii="Times New Roman" w:hAnsi="Times New Roman" w:cs="Times New Roman"/>
          <w:sz w:val="24"/>
          <w:szCs w:val="24"/>
        </w:rPr>
      </w:pPr>
    </w:p>
    <w:p w:rsidR="0021084B" w:rsidRDefault="0021084B" w:rsidP="0021084B">
      <w:pPr>
        <w:pStyle w:val="Paragraphedeliste"/>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Une délibération est prise en ce sens N° 562025</w:t>
      </w:r>
    </w:p>
    <w:p w:rsidR="0021084B" w:rsidRPr="00EC186F" w:rsidRDefault="0021084B" w:rsidP="0021084B">
      <w:pPr>
        <w:pStyle w:val="Paragraphedeliste"/>
        <w:ind w:left="0"/>
        <w:rPr>
          <w:rFonts w:ascii="Times New Roman" w:hAnsi="Times New Roman" w:cs="Times New Roman"/>
          <w:sz w:val="24"/>
          <w:szCs w:val="24"/>
        </w:rPr>
      </w:pPr>
    </w:p>
    <w:p w:rsidR="0021084B" w:rsidRPr="0021084B" w:rsidRDefault="0021084B" w:rsidP="0021084B">
      <w:pPr>
        <w:pStyle w:val="Paragraphedeliste"/>
        <w:numPr>
          <w:ilvl w:val="0"/>
          <w:numId w:val="31"/>
        </w:numPr>
        <w:ind w:left="426"/>
        <w:rPr>
          <w:rFonts w:ascii="Times New Roman" w:hAnsi="Times New Roman" w:cs="Times New Roman"/>
          <w:sz w:val="24"/>
          <w:szCs w:val="24"/>
          <w:u w:val="single"/>
        </w:rPr>
      </w:pPr>
      <w:r w:rsidRPr="0021084B">
        <w:rPr>
          <w:rFonts w:ascii="Times New Roman" w:hAnsi="Times New Roman" w:cs="Times New Roman"/>
          <w:sz w:val="24"/>
          <w:szCs w:val="24"/>
          <w:u w:val="single"/>
        </w:rPr>
        <w:t xml:space="preserve">Adoption organigramme communal </w:t>
      </w:r>
    </w:p>
    <w:p w:rsidR="00616BC3" w:rsidRDefault="00616BC3" w:rsidP="00616BC3">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 xml:space="preserve">Le Conseil municipal,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 xml:space="preserve">Vu le Code général des collectivités territoriales, notamment ses articles L2121-29 et suivants ;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Considérant la nécessité d’adapter l’organisation des services municipaux aux besoins actuels de la population, à l’évolution des missions et au bon fonctionnement de l’administration communale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 xml:space="preserve">Considérant la volonté de renforcer la lisibilité, l’efficacité et la transversalité des services ;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 xml:space="preserve">Vu l’avis favorable du Comité Social Territorial en date du 03 Juin 2025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 xml:space="preserve">Monsieur le Maire présente à l’Assemblée le nouvel organigramme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C61EF1" w:rsidP="0021084B">
      <w:pPr>
        <w:pStyle w:val="Paragraphedeliste"/>
        <w:spacing w:after="0" w:line="24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 Conseil Municipal</w:t>
      </w:r>
      <w:r w:rsidR="0021084B" w:rsidRPr="0021084B">
        <w:rPr>
          <w:rFonts w:ascii="Times New Roman" w:eastAsia="Times New Roman" w:hAnsi="Times New Roman" w:cs="Times New Roman"/>
          <w:bCs/>
          <w:sz w:val="24"/>
          <w:szCs w:val="24"/>
        </w:rPr>
        <w:t>, après avoir délibéré à l’unanimité des membres présents, décide :</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Article 1 : Le nouvel organigramme des services municipaux, tel que présenté en séance et annexé à la présente délibération, est adopté à compter du 17 Décembre 2025.</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t>Article 2 : Le Maire est chargé de la mise en œuvre de cette nouvelle organisation, en lien avec les agents concernés et dans le respect du dialogue social.</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Cs/>
          <w:sz w:val="24"/>
          <w:szCs w:val="24"/>
        </w:rPr>
      </w:pPr>
      <w:r w:rsidRPr="0021084B">
        <w:rPr>
          <w:rFonts w:ascii="Times New Roman" w:eastAsia="Times New Roman" w:hAnsi="Times New Roman" w:cs="Times New Roman"/>
          <w:bCs/>
          <w:sz w:val="24"/>
          <w:szCs w:val="24"/>
        </w:rPr>
        <w:lastRenderedPageBreak/>
        <w:t>Article 3 : AUTORISE Monsieur le Maire à accomplir toutes les formalités nécessaires à l’exécution de la présente délibération.</w:t>
      </w:r>
    </w:p>
    <w:p w:rsidR="0021084B" w:rsidRDefault="0021084B" w:rsidP="0021084B">
      <w:pPr>
        <w:pStyle w:val="Paragraphedeliste"/>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Une délibération est prise en ce sens N° 582025</w:t>
      </w:r>
    </w:p>
    <w:p w:rsidR="0021084B" w:rsidRPr="0021084B" w:rsidRDefault="0021084B" w:rsidP="0021084B">
      <w:pPr>
        <w:pStyle w:val="Paragraphedeliste"/>
        <w:spacing w:after="0" w:line="240" w:lineRule="auto"/>
        <w:ind w:left="0"/>
        <w:jc w:val="both"/>
        <w:rPr>
          <w:rFonts w:ascii="Times New Roman" w:eastAsia="Times New Roman" w:hAnsi="Times New Roman" w:cs="Times New Roman"/>
          <w:b/>
          <w:bCs/>
          <w:sz w:val="24"/>
          <w:szCs w:val="24"/>
        </w:rPr>
      </w:pPr>
    </w:p>
    <w:p w:rsidR="00951C55" w:rsidRPr="00951C55" w:rsidRDefault="00951C55" w:rsidP="004816AE">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rsidR="00951C55" w:rsidRPr="00951C55" w:rsidRDefault="00951C55" w:rsidP="00951C55">
      <w:pPr>
        <w:pStyle w:val="Paragraphedeliste"/>
        <w:spacing w:after="0" w:line="240" w:lineRule="auto"/>
        <w:ind w:left="360"/>
        <w:jc w:val="both"/>
        <w:rPr>
          <w:rFonts w:ascii="Times New Roman" w:eastAsia="Arial Unicode MS" w:hAnsi="Times New Roman" w:cs="Times New Roman"/>
          <w:b/>
          <w:sz w:val="24"/>
          <w:szCs w:val="24"/>
          <w:u w:val="single"/>
        </w:rPr>
      </w:pPr>
    </w:p>
    <w:p w:rsidR="006D669B" w:rsidRPr="00C61EF1" w:rsidRDefault="006D669B" w:rsidP="006D669B">
      <w:pPr>
        <w:pStyle w:val="Paragraphedeliste"/>
        <w:numPr>
          <w:ilvl w:val="0"/>
          <w:numId w:val="39"/>
        </w:numPr>
        <w:spacing w:after="0" w:line="240" w:lineRule="auto"/>
        <w:ind w:left="284" w:firstLine="0"/>
        <w:rPr>
          <w:rFonts w:ascii="Times New Roman" w:hAnsi="Times New Roman" w:cs="Times New Roman"/>
          <w:i/>
          <w:sz w:val="24"/>
          <w:szCs w:val="24"/>
          <w:u w:val="single"/>
        </w:rPr>
      </w:pPr>
      <w:r w:rsidRPr="00C61EF1">
        <w:rPr>
          <w:rFonts w:ascii="Times New Roman" w:hAnsi="Times New Roman" w:cs="Times New Roman"/>
          <w:i/>
          <w:sz w:val="24"/>
          <w:szCs w:val="24"/>
          <w:u w:val="single"/>
        </w:rPr>
        <w:t>Marché de Noël 2025</w:t>
      </w:r>
    </w:p>
    <w:p w:rsidR="006D669B" w:rsidRDefault="006D669B" w:rsidP="006D669B">
      <w:pPr>
        <w:pStyle w:val="Paragraphedeliste"/>
        <w:spacing w:after="0" w:line="240" w:lineRule="auto"/>
        <w:ind w:left="284"/>
        <w:rPr>
          <w:rFonts w:ascii="Times New Roman" w:hAnsi="Times New Roman" w:cs="Times New Roman"/>
          <w:sz w:val="24"/>
          <w:szCs w:val="24"/>
        </w:rPr>
      </w:pPr>
    </w:p>
    <w:p w:rsidR="006D669B" w:rsidRDefault="006D669B" w:rsidP="006D669B">
      <w:pPr>
        <w:pStyle w:val="Paragraphedeliste"/>
        <w:spacing w:after="0" w:line="240" w:lineRule="auto"/>
        <w:ind w:left="284"/>
        <w:rPr>
          <w:rFonts w:ascii="Times New Roman" w:hAnsi="Times New Roman" w:cs="Times New Roman"/>
          <w:sz w:val="24"/>
          <w:szCs w:val="24"/>
        </w:rPr>
      </w:pPr>
      <w:r w:rsidRPr="006D669B">
        <w:rPr>
          <w:rFonts w:ascii="Times New Roman" w:hAnsi="Times New Roman" w:cs="Times New Roman"/>
          <w:sz w:val="24"/>
          <w:szCs w:val="24"/>
        </w:rPr>
        <w:t xml:space="preserve">Madame VILLARD Isabelle présente un retour très positif sur le marché de Noël qui s’est tenu le samedi 29 novembre. </w:t>
      </w:r>
    </w:p>
    <w:p w:rsidR="006D669B" w:rsidRDefault="006D669B" w:rsidP="006D669B">
      <w:pPr>
        <w:pStyle w:val="Paragraphedeliste"/>
        <w:spacing w:after="0" w:line="240" w:lineRule="auto"/>
        <w:ind w:left="284"/>
        <w:rPr>
          <w:rFonts w:ascii="Times New Roman" w:hAnsi="Times New Roman" w:cs="Times New Roman"/>
          <w:sz w:val="24"/>
          <w:szCs w:val="24"/>
        </w:rPr>
      </w:pPr>
      <w:r w:rsidRPr="006D669B">
        <w:rPr>
          <w:rFonts w:ascii="Times New Roman" w:hAnsi="Times New Roman" w:cs="Times New Roman"/>
          <w:sz w:val="24"/>
          <w:szCs w:val="24"/>
        </w:rPr>
        <w:t xml:space="preserve">Le Conseil municipal la félicite, ainsi que les </w:t>
      </w:r>
      <w:r>
        <w:rPr>
          <w:rFonts w:ascii="Times New Roman" w:hAnsi="Times New Roman" w:cs="Times New Roman"/>
          <w:sz w:val="24"/>
          <w:szCs w:val="24"/>
        </w:rPr>
        <w:t xml:space="preserve">élus ayant participé et les </w:t>
      </w:r>
      <w:r w:rsidRPr="006D669B">
        <w:rPr>
          <w:rFonts w:ascii="Times New Roman" w:hAnsi="Times New Roman" w:cs="Times New Roman"/>
          <w:sz w:val="24"/>
          <w:szCs w:val="24"/>
        </w:rPr>
        <w:t>agents communaux, pour l’organisation impeccable de cet événement.</w:t>
      </w:r>
    </w:p>
    <w:p w:rsidR="006D669B" w:rsidRDefault="006D669B" w:rsidP="006D669B">
      <w:pPr>
        <w:pStyle w:val="Paragraphedeliste"/>
        <w:spacing w:after="0" w:line="240" w:lineRule="auto"/>
        <w:ind w:left="284"/>
        <w:rPr>
          <w:rFonts w:ascii="Times New Roman" w:hAnsi="Times New Roman" w:cs="Times New Roman"/>
          <w:sz w:val="24"/>
          <w:szCs w:val="24"/>
        </w:rPr>
      </w:pPr>
    </w:p>
    <w:p w:rsidR="006D669B" w:rsidRPr="00C61EF1" w:rsidRDefault="00C61EF1" w:rsidP="006D669B">
      <w:pPr>
        <w:pStyle w:val="Paragraphedeliste"/>
        <w:numPr>
          <w:ilvl w:val="0"/>
          <w:numId w:val="39"/>
        </w:numPr>
        <w:spacing w:after="0" w:line="240" w:lineRule="auto"/>
        <w:ind w:left="284" w:firstLine="0"/>
        <w:rPr>
          <w:rFonts w:ascii="Times New Roman" w:hAnsi="Times New Roman" w:cs="Times New Roman"/>
          <w:i/>
          <w:sz w:val="24"/>
          <w:szCs w:val="24"/>
          <w:u w:val="single"/>
        </w:rPr>
      </w:pPr>
      <w:r>
        <w:rPr>
          <w:rFonts w:ascii="Times New Roman" w:hAnsi="Times New Roman" w:cs="Times New Roman"/>
          <w:i/>
          <w:sz w:val="24"/>
          <w:szCs w:val="24"/>
          <w:u w:val="single"/>
        </w:rPr>
        <w:t>C</w:t>
      </w:r>
      <w:r w:rsidR="006D669B" w:rsidRPr="00C61EF1">
        <w:rPr>
          <w:rFonts w:ascii="Times New Roman" w:hAnsi="Times New Roman" w:cs="Times New Roman"/>
          <w:i/>
          <w:sz w:val="24"/>
          <w:szCs w:val="24"/>
          <w:u w:val="single"/>
        </w:rPr>
        <w:t>imetière</w:t>
      </w:r>
    </w:p>
    <w:p w:rsidR="006D669B" w:rsidRDefault="006D669B" w:rsidP="006D669B">
      <w:pPr>
        <w:pStyle w:val="Paragraphedeliste"/>
        <w:spacing w:after="0" w:line="240" w:lineRule="auto"/>
        <w:ind w:left="284"/>
        <w:rPr>
          <w:rFonts w:ascii="Times New Roman" w:hAnsi="Times New Roman" w:cs="Times New Roman"/>
          <w:sz w:val="24"/>
          <w:szCs w:val="24"/>
        </w:rPr>
      </w:pPr>
    </w:p>
    <w:p w:rsidR="0061364B" w:rsidRDefault="0061364B" w:rsidP="0061364B">
      <w:pPr>
        <w:pStyle w:val="NormalWeb"/>
        <w:spacing w:before="0" w:beforeAutospacing="0" w:after="0" w:afterAutospacing="0"/>
        <w:ind w:left="284"/>
        <w:jc w:val="both"/>
      </w:pPr>
      <w:r>
        <w:t>Les travaux d’agrandissement prévus dans le cadre du marché public sont désormais achevés. Il convient de fixer une date de présentation du nouveau cimetière à la population. Après échanges, le dernier week-end du mois d’avril est retenu</w:t>
      </w:r>
      <w:r w:rsidR="0043121A">
        <w:t xml:space="preserve"> soit le 25 et 26 avril 2026</w:t>
      </w:r>
      <w:r>
        <w:t>.</w:t>
      </w:r>
    </w:p>
    <w:p w:rsidR="0061364B" w:rsidRDefault="0061364B" w:rsidP="0061364B">
      <w:pPr>
        <w:pStyle w:val="NormalWeb"/>
        <w:spacing w:before="0" w:beforeAutospacing="0" w:after="0" w:afterAutospacing="0"/>
        <w:ind w:left="284"/>
        <w:jc w:val="both"/>
      </w:pPr>
    </w:p>
    <w:p w:rsidR="0061364B" w:rsidRDefault="0061364B" w:rsidP="0061364B">
      <w:pPr>
        <w:pStyle w:val="NormalWeb"/>
        <w:spacing w:before="0" w:beforeAutospacing="0" w:after="0" w:afterAutospacing="0"/>
        <w:ind w:left="284"/>
        <w:jc w:val="both"/>
      </w:pPr>
      <w:r>
        <w:t>Il est également nécessaire de réviser le règlement en vigueur afin d’y intégrer cet agrandissement. À cet effet, un groupe de travail composé de Madame Isabelle VILLARD, Monsieur Jean-Luc HELLY, Monsieur Éric FROGER et Monsieur Bastien GENÈVE se réunira prochainement.</w:t>
      </w:r>
    </w:p>
    <w:p w:rsidR="0061364B" w:rsidRDefault="0061364B" w:rsidP="0061364B">
      <w:pPr>
        <w:pStyle w:val="NormalWeb"/>
        <w:spacing w:before="0" w:beforeAutospacing="0" w:after="0" w:afterAutospacing="0"/>
        <w:ind w:left="284"/>
        <w:jc w:val="both"/>
      </w:pPr>
    </w:p>
    <w:p w:rsidR="006D669B" w:rsidRPr="00C61EF1" w:rsidRDefault="006D669B" w:rsidP="006D669B">
      <w:pPr>
        <w:pStyle w:val="Paragraphedeliste"/>
        <w:numPr>
          <w:ilvl w:val="0"/>
          <w:numId w:val="39"/>
        </w:numPr>
        <w:spacing w:after="0" w:line="240" w:lineRule="auto"/>
        <w:ind w:left="284" w:firstLine="0"/>
        <w:rPr>
          <w:rFonts w:ascii="Times New Roman" w:hAnsi="Times New Roman" w:cs="Times New Roman"/>
          <w:i/>
          <w:sz w:val="24"/>
          <w:szCs w:val="24"/>
          <w:u w:val="single"/>
        </w:rPr>
      </w:pPr>
      <w:r w:rsidRPr="00C61EF1">
        <w:rPr>
          <w:rFonts w:ascii="Times New Roman" w:hAnsi="Times New Roman" w:cs="Times New Roman"/>
          <w:i/>
          <w:sz w:val="24"/>
          <w:szCs w:val="24"/>
          <w:u w:val="single"/>
        </w:rPr>
        <w:t>Vœux du Maire à la population</w:t>
      </w:r>
    </w:p>
    <w:p w:rsidR="0061364B" w:rsidRDefault="0061364B" w:rsidP="0061364B">
      <w:pPr>
        <w:pStyle w:val="Paragraphedeliste"/>
        <w:spacing w:after="0" w:line="240" w:lineRule="auto"/>
        <w:ind w:left="284"/>
        <w:rPr>
          <w:rFonts w:ascii="Times New Roman" w:hAnsi="Times New Roman" w:cs="Times New Roman"/>
          <w:sz w:val="24"/>
          <w:szCs w:val="24"/>
        </w:rPr>
      </w:pPr>
    </w:p>
    <w:p w:rsidR="001322FE" w:rsidRDefault="0061364B" w:rsidP="00C61EF1">
      <w:pPr>
        <w:pStyle w:val="Paragraphedeliste"/>
        <w:tabs>
          <w:tab w:val="left" w:pos="3193"/>
        </w:tabs>
        <w:spacing w:after="0" w:line="240" w:lineRule="auto"/>
        <w:ind w:left="284"/>
        <w:rPr>
          <w:rFonts w:ascii="Times New Roman" w:hAnsi="Times New Roman" w:cs="Times New Roman"/>
          <w:sz w:val="24"/>
          <w:szCs w:val="24"/>
        </w:rPr>
      </w:pPr>
      <w:r w:rsidRPr="0061364B">
        <w:rPr>
          <w:rFonts w:ascii="Times New Roman" w:hAnsi="Times New Roman" w:cs="Times New Roman"/>
          <w:sz w:val="24"/>
          <w:szCs w:val="24"/>
        </w:rPr>
        <w:t xml:space="preserve">Monsieur le Maire revient sur sa proposition visant à ce que chaque conseiller adresse ses vœux à la population lors de la cérémonie du </w:t>
      </w:r>
      <w:r w:rsidR="0043121A">
        <w:rPr>
          <w:rFonts w:ascii="Times New Roman" w:hAnsi="Times New Roman" w:cs="Times New Roman"/>
          <w:sz w:val="24"/>
          <w:szCs w:val="24"/>
        </w:rPr>
        <w:t>18</w:t>
      </w:r>
      <w:r w:rsidRPr="0061364B">
        <w:rPr>
          <w:rFonts w:ascii="Times New Roman" w:hAnsi="Times New Roman" w:cs="Times New Roman"/>
          <w:sz w:val="24"/>
          <w:szCs w:val="24"/>
        </w:rPr>
        <w:t xml:space="preserve"> janvier.</w:t>
      </w:r>
    </w:p>
    <w:p w:rsidR="0061364B" w:rsidRDefault="0061364B" w:rsidP="001322FE">
      <w:pPr>
        <w:pStyle w:val="Paragraphedeliste"/>
        <w:tabs>
          <w:tab w:val="left" w:pos="3193"/>
        </w:tabs>
        <w:spacing w:after="0" w:line="240" w:lineRule="auto"/>
        <w:ind w:left="567"/>
        <w:rPr>
          <w:rFonts w:ascii="Times New Roman" w:hAnsi="Times New Roman" w:cs="Times New Roman"/>
          <w:sz w:val="24"/>
          <w:szCs w:val="24"/>
        </w:rPr>
      </w:pPr>
    </w:p>
    <w:p w:rsidR="00345982" w:rsidRPr="00951C55" w:rsidRDefault="00E71670" w:rsidP="001B2EDE">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 xml:space="preserve">remercie les membres de leur attention et lève </w:t>
      </w:r>
      <w:r w:rsidR="003C4BD2" w:rsidRPr="00951C55">
        <w:rPr>
          <w:rFonts w:ascii="Times New Roman" w:eastAsia="Calibri" w:hAnsi="Times New Roman" w:cs="Times New Roman"/>
          <w:sz w:val="24"/>
          <w:szCs w:val="24"/>
        </w:rPr>
        <w:t xml:space="preserve">la séance à </w:t>
      </w:r>
      <w:r w:rsidR="00153041" w:rsidRPr="00951C55">
        <w:rPr>
          <w:rFonts w:ascii="Times New Roman" w:eastAsia="Calibri" w:hAnsi="Times New Roman" w:cs="Times New Roman"/>
          <w:sz w:val="24"/>
          <w:szCs w:val="24"/>
        </w:rPr>
        <w:t>2</w:t>
      </w:r>
      <w:r w:rsidR="0061364B">
        <w:rPr>
          <w:rFonts w:ascii="Times New Roman" w:eastAsia="Calibri" w:hAnsi="Times New Roman" w:cs="Times New Roman"/>
          <w:sz w:val="24"/>
          <w:szCs w:val="24"/>
        </w:rPr>
        <w:t>2</w:t>
      </w:r>
      <w:r w:rsidR="00361048" w:rsidRPr="00951C55">
        <w:rPr>
          <w:rFonts w:ascii="Times New Roman" w:eastAsia="Calibri" w:hAnsi="Times New Roman" w:cs="Times New Roman"/>
          <w:sz w:val="24"/>
          <w:szCs w:val="24"/>
        </w:rPr>
        <w:t>h</w:t>
      </w:r>
      <w:r w:rsidR="00F93BDA" w:rsidRPr="00951C55">
        <w:rPr>
          <w:rFonts w:ascii="Times New Roman" w:eastAsia="Calibri" w:hAnsi="Times New Roman" w:cs="Times New Roman"/>
          <w:sz w:val="24"/>
          <w:szCs w:val="24"/>
        </w:rPr>
        <w:t>.</w:t>
      </w:r>
    </w:p>
    <w:p w:rsidR="007B0EA7" w:rsidRPr="00951C55" w:rsidRDefault="007B0EA7"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A04ABA" w:rsidRPr="00951C55" w:rsidRDefault="00A04AB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61134A" w:rsidRPr="00951C55" w:rsidRDefault="0061134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A04ABA" w:rsidRPr="00951C55" w:rsidRDefault="00A5777D"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61364B">
        <w:rPr>
          <w:rFonts w:ascii="Times New Roman" w:eastAsia="Calibri" w:hAnsi="Times New Roman" w:cs="Times New Roman"/>
          <w:sz w:val="24"/>
          <w:szCs w:val="24"/>
        </w:rPr>
        <w:t>LACHISE Samuel</w:t>
      </w:r>
    </w:p>
    <w:sectPr w:rsidR="00A04ABA" w:rsidRPr="00951C55" w:rsidSect="00837366">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849" w:bottom="720"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9B" w:rsidRDefault="006D669B" w:rsidP="00025404">
      <w:pPr>
        <w:spacing w:after="0" w:line="240" w:lineRule="auto"/>
      </w:pPr>
      <w:r>
        <w:separator/>
      </w:r>
    </w:p>
  </w:endnote>
  <w:endnote w:type="continuationSeparator" w:id="0">
    <w:p w:rsidR="006D669B" w:rsidRDefault="006D669B" w:rsidP="00025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Arial Unicode M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66" w:rsidRDefault="0083736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145744610"/>
      <w:docPartObj>
        <w:docPartGallery w:val="Page Numbers (Bottom of Page)"/>
        <w:docPartUnique/>
      </w:docPartObj>
    </w:sdtPr>
    <w:sdtContent>
      <w:sdt>
        <w:sdtPr>
          <w:rPr>
            <w:sz w:val="18"/>
            <w:szCs w:val="18"/>
          </w:rPr>
          <w:id w:val="1145744611"/>
          <w:docPartObj>
            <w:docPartGallery w:val="Page Numbers (Top of Page)"/>
            <w:docPartUnique/>
          </w:docPartObj>
        </w:sdtPr>
        <w:sdtContent>
          <w:p w:rsidR="006D669B" w:rsidRPr="00025404" w:rsidRDefault="006D669B">
            <w:pPr>
              <w:pStyle w:val="Pieddepage"/>
              <w:jc w:val="right"/>
              <w:rPr>
                <w:sz w:val="18"/>
                <w:szCs w:val="18"/>
              </w:rPr>
            </w:pPr>
            <w:r w:rsidRPr="00025404">
              <w:rPr>
                <w:sz w:val="18"/>
                <w:szCs w:val="18"/>
              </w:rPr>
              <w:t xml:space="preserve">Page </w:t>
            </w:r>
            <w:r w:rsidR="00ED733A" w:rsidRPr="00025404">
              <w:rPr>
                <w:b/>
                <w:sz w:val="18"/>
                <w:szCs w:val="18"/>
              </w:rPr>
              <w:fldChar w:fldCharType="begin"/>
            </w:r>
            <w:r w:rsidRPr="00025404">
              <w:rPr>
                <w:b/>
                <w:sz w:val="18"/>
                <w:szCs w:val="18"/>
              </w:rPr>
              <w:instrText>PAGE</w:instrText>
            </w:r>
            <w:r w:rsidR="00ED733A" w:rsidRPr="00025404">
              <w:rPr>
                <w:b/>
                <w:sz w:val="18"/>
                <w:szCs w:val="18"/>
              </w:rPr>
              <w:fldChar w:fldCharType="separate"/>
            </w:r>
            <w:r w:rsidR="00F812AF">
              <w:rPr>
                <w:b/>
                <w:noProof/>
                <w:sz w:val="18"/>
                <w:szCs w:val="18"/>
              </w:rPr>
              <w:t>8</w:t>
            </w:r>
            <w:r w:rsidR="00ED733A" w:rsidRPr="00025404">
              <w:rPr>
                <w:b/>
                <w:sz w:val="18"/>
                <w:szCs w:val="18"/>
              </w:rPr>
              <w:fldChar w:fldCharType="end"/>
            </w:r>
            <w:r w:rsidRPr="00025404">
              <w:rPr>
                <w:sz w:val="18"/>
                <w:szCs w:val="18"/>
              </w:rPr>
              <w:t xml:space="preserve"> sur </w:t>
            </w:r>
            <w:r w:rsidR="00ED733A" w:rsidRPr="00025404">
              <w:rPr>
                <w:b/>
                <w:sz w:val="18"/>
                <w:szCs w:val="18"/>
              </w:rPr>
              <w:fldChar w:fldCharType="begin"/>
            </w:r>
            <w:r w:rsidRPr="00025404">
              <w:rPr>
                <w:b/>
                <w:sz w:val="18"/>
                <w:szCs w:val="18"/>
              </w:rPr>
              <w:instrText>NUMPAGES</w:instrText>
            </w:r>
            <w:r w:rsidR="00ED733A" w:rsidRPr="00025404">
              <w:rPr>
                <w:b/>
                <w:sz w:val="18"/>
                <w:szCs w:val="18"/>
              </w:rPr>
              <w:fldChar w:fldCharType="separate"/>
            </w:r>
            <w:r w:rsidR="00F812AF">
              <w:rPr>
                <w:b/>
                <w:noProof/>
                <w:sz w:val="18"/>
                <w:szCs w:val="18"/>
              </w:rPr>
              <w:t>8</w:t>
            </w:r>
            <w:r w:rsidR="00ED733A" w:rsidRPr="00025404">
              <w:rPr>
                <w:b/>
                <w:sz w:val="18"/>
                <w:szCs w:val="18"/>
              </w:rPr>
              <w:fldChar w:fldCharType="end"/>
            </w:r>
          </w:p>
        </w:sdtContent>
      </w:sdt>
    </w:sdtContent>
  </w:sdt>
  <w:p w:rsidR="006D669B" w:rsidRDefault="006D669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66" w:rsidRDefault="0083736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9B" w:rsidRDefault="006D669B" w:rsidP="00025404">
      <w:pPr>
        <w:spacing w:after="0" w:line="240" w:lineRule="auto"/>
      </w:pPr>
      <w:r>
        <w:separator/>
      </w:r>
    </w:p>
  </w:footnote>
  <w:footnote w:type="continuationSeparator" w:id="0">
    <w:p w:rsidR="006D669B" w:rsidRDefault="006D669B" w:rsidP="00025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66" w:rsidRDefault="0083736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66" w:rsidRDefault="0083736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66" w:rsidRDefault="0083736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nsid w:val="016C3126"/>
    <w:multiLevelType w:val="hybridMultilevel"/>
    <w:tmpl w:val="79065E66"/>
    <w:lvl w:ilvl="0" w:tplc="8DC41554">
      <w:start w:val="1"/>
      <w:numFmt w:val="lowerLetter"/>
      <w:lvlText w:val="%1)"/>
      <w:lvlJc w:val="left"/>
      <w:pPr>
        <w:ind w:left="720"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D376EB"/>
    <w:multiLevelType w:val="hybridMultilevel"/>
    <w:tmpl w:val="451CC204"/>
    <w:lvl w:ilvl="0" w:tplc="A8BCDBE0">
      <w:start w:val="1"/>
      <w:numFmt w:val="lowerLetter"/>
      <w:lvlText w:val="%1)"/>
      <w:lvlJc w:val="left"/>
      <w:pPr>
        <w:ind w:left="720" w:hanging="360"/>
      </w:pPr>
      <w:rPr>
        <w:rFonts w:hint="default"/>
        <w:b w:val="0"/>
        <w:i w:val="0"/>
        <w:sz w:val="24"/>
        <w:u w:val="none"/>
      </w:rPr>
    </w:lvl>
    <w:lvl w:ilvl="1" w:tplc="ED4C34CE">
      <w:numFmt w:val="bullet"/>
      <w:lvlText w:val="-"/>
      <w:lvlJc w:val="left"/>
      <w:pPr>
        <w:ind w:left="1440" w:hanging="360"/>
      </w:pPr>
      <w:rPr>
        <w:rFonts w:ascii="Trebuchet MS" w:eastAsia="Times New Roman"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A35307"/>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
    <w:nsid w:val="0E5B75C7"/>
    <w:multiLevelType w:val="multilevel"/>
    <w:tmpl w:val="2E24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A046A"/>
    <w:multiLevelType w:val="multilevel"/>
    <w:tmpl w:val="115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971B1"/>
    <w:multiLevelType w:val="hybridMultilevel"/>
    <w:tmpl w:val="BCFED656"/>
    <w:lvl w:ilvl="0" w:tplc="505E75BA">
      <w:start w:val="1"/>
      <w:numFmt w:val="decimal"/>
      <w:lvlText w:val="%1)"/>
      <w:lvlJc w:val="left"/>
      <w:pPr>
        <w:ind w:left="1637" w:hanging="360"/>
      </w:pPr>
      <w:rPr>
        <w:rFonts w:hint="default"/>
        <w:b/>
        <w:i w:val="0"/>
        <w:u w:val="none"/>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7">
    <w:nsid w:val="152C7AE6"/>
    <w:multiLevelType w:val="multilevel"/>
    <w:tmpl w:val="1B5A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DA0072"/>
    <w:multiLevelType w:val="hybridMultilevel"/>
    <w:tmpl w:val="CD62E4BE"/>
    <w:lvl w:ilvl="0" w:tplc="040C0017">
      <w:start w:val="1"/>
      <w:numFmt w:val="lowerLetter"/>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9">
    <w:nsid w:val="17BB231A"/>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0">
    <w:nsid w:val="1AE75312"/>
    <w:multiLevelType w:val="hybridMultilevel"/>
    <w:tmpl w:val="2D7E8D0A"/>
    <w:lvl w:ilvl="0" w:tplc="E19015F8">
      <w:start w:val="1"/>
      <w:numFmt w:val="decimal"/>
      <w:lvlText w:val="%1."/>
      <w:lvlJc w:val="left"/>
      <w:pPr>
        <w:ind w:left="1637" w:hanging="360"/>
      </w:pPr>
      <w:rPr>
        <w:rFonts w:hint="default"/>
        <w:b/>
        <w:i w:val="0"/>
        <w:u w:val="none"/>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1">
    <w:nsid w:val="1C6219D0"/>
    <w:multiLevelType w:val="multilevel"/>
    <w:tmpl w:val="D3C2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282C53"/>
    <w:multiLevelType w:val="hybridMultilevel"/>
    <w:tmpl w:val="A0BCD2E2"/>
    <w:lvl w:ilvl="0" w:tplc="8DC41554">
      <w:start w:val="1"/>
      <w:numFmt w:val="lowerLetter"/>
      <w:lvlText w:val="%1)"/>
      <w:lvlJc w:val="left"/>
      <w:pPr>
        <w:ind w:left="720" w:hanging="360"/>
      </w:pPr>
      <w:rPr>
        <w:rFonts w:hint="default"/>
        <w:b w:val="0"/>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27692AF2"/>
    <w:multiLevelType w:val="hybridMultilevel"/>
    <w:tmpl w:val="355A127C"/>
    <w:lvl w:ilvl="0" w:tplc="357066F4">
      <w:numFmt w:val="bullet"/>
      <w:lvlText w:val="-"/>
      <w:lvlJc w:val="left"/>
      <w:pPr>
        <w:ind w:left="1778" w:hanging="360"/>
      </w:pPr>
      <w:rPr>
        <w:rFonts w:ascii="Times New Roman" w:eastAsiaTheme="minorEastAsia"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nsid w:val="2844052B"/>
    <w:multiLevelType w:val="hybridMultilevel"/>
    <w:tmpl w:val="2D14DB7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B2A2C4E"/>
    <w:multiLevelType w:val="hybridMultilevel"/>
    <w:tmpl w:val="48B84AFC"/>
    <w:lvl w:ilvl="0" w:tplc="3EA0F2D8">
      <w:start w:val="1"/>
      <w:numFmt w:val="lowerLetter"/>
      <w:lvlText w:val="%1)"/>
      <w:lvlJc w:val="left"/>
      <w:pPr>
        <w:ind w:left="644" w:hanging="360"/>
      </w:pPr>
      <w:rPr>
        <w:rFonts w:hint="default"/>
        <w:b w:val="0"/>
        <w:i w:val="0"/>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30CC4BEB"/>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8">
    <w:nsid w:val="3133245A"/>
    <w:multiLevelType w:val="hybridMultilevel"/>
    <w:tmpl w:val="747E792E"/>
    <w:lvl w:ilvl="0" w:tplc="8DC41554">
      <w:start w:val="1"/>
      <w:numFmt w:val="lowerLetter"/>
      <w:lvlText w:val="%1)"/>
      <w:lvlJc w:val="left"/>
      <w:pPr>
        <w:ind w:left="1428" w:hanging="360"/>
      </w:pPr>
      <w:rPr>
        <w:rFonts w:hint="default"/>
        <w:b w:val="0"/>
        <w:i/>
        <w:u w:val="singl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7307DF9"/>
    <w:multiLevelType w:val="hybridMultilevel"/>
    <w:tmpl w:val="451CC204"/>
    <w:lvl w:ilvl="0" w:tplc="A8BCDBE0">
      <w:start w:val="1"/>
      <w:numFmt w:val="lowerLetter"/>
      <w:lvlText w:val="%1)"/>
      <w:lvlJc w:val="left"/>
      <w:pPr>
        <w:ind w:left="720" w:hanging="360"/>
      </w:pPr>
      <w:rPr>
        <w:rFonts w:hint="default"/>
        <w:b w:val="0"/>
        <w:i w:val="0"/>
        <w:sz w:val="24"/>
        <w:u w:val="none"/>
      </w:rPr>
    </w:lvl>
    <w:lvl w:ilvl="1" w:tplc="ED4C34CE">
      <w:numFmt w:val="bullet"/>
      <w:lvlText w:val="-"/>
      <w:lvlJc w:val="left"/>
      <w:pPr>
        <w:ind w:left="1440" w:hanging="360"/>
      </w:pPr>
      <w:rPr>
        <w:rFonts w:ascii="Trebuchet MS" w:eastAsia="Times New Roman"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1">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3A9E04B8"/>
    <w:multiLevelType w:val="hybridMultilevel"/>
    <w:tmpl w:val="81B44DAE"/>
    <w:lvl w:ilvl="0" w:tplc="E98E7CD4">
      <w:start w:val="2"/>
      <w:numFmt w:val="lowerLetter"/>
      <w:lvlText w:val="%1)"/>
      <w:lvlJc w:val="left"/>
      <w:pPr>
        <w:ind w:left="720"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8725F3"/>
    <w:multiLevelType w:val="multilevel"/>
    <w:tmpl w:val="1E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D03269"/>
    <w:multiLevelType w:val="multilevel"/>
    <w:tmpl w:val="5A18A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BA3BB0"/>
    <w:multiLevelType w:val="hybridMultilevel"/>
    <w:tmpl w:val="48B84AFC"/>
    <w:lvl w:ilvl="0" w:tplc="3EA0F2D8">
      <w:start w:val="1"/>
      <w:numFmt w:val="lowerLetter"/>
      <w:lvlText w:val="%1)"/>
      <w:lvlJc w:val="left"/>
      <w:pPr>
        <w:ind w:left="644" w:hanging="360"/>
      </w:pPr>
      <w:rPr>
        <w:rFonts w:hint="default"/>
        <w:b w:val="0"/>
        <w:i w:val="0"/>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nsid w:val="47E55270"/>
    <w:multiLevelType w:val="hybridMultilevel"/>
    <w:tmpl w:val="7BFE5B40"/>
    <w:lvl w:ilvl="0" w:tplc="8DC41554">
      <w:start w:val="1"/>
      <w:numFmt w:val="lowerLetter"/>
      <w:lvlText w:val="%1)"/>
      <w:lvlJc w:val="left"/>
      <w:pPr>
        <w:ind w:left="2138" w:hanging="360"/>
      </w:pPr>
      <w:rPr>
        <w:rFonts w:hint="default"/>
        <w:b w:val="0"/>
        <w:i/>
        <w:u w:val="single"/>
      </w:rPr>
    </w:lvl>
    <w:lvl w:ilvl="1" w:tplc="8DC41554">
      <w:start w:val="1"/>
      <w:numFmt w:val="lowerLetter"/>
      <w:lvlText w:val="%2)"/>
      <w:lvlJc w:val="left"/>
      <w:pPr>
        <w:ind w:left="2858" w:hanging="360"/>
      </w:pPr>
      <w:rPr>
        <w:rFonts w:hint="default"/>
        <w:b w:val="0"/>
        <w:i/>
        <w:u w:val="single"/>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7">
    <w:nsid w:val="48FE09B3"/>
    <w:multiLevelType w:val="hybridMultilevel"/>
    <w:tmpl w:val="80828AB6"/>
    <w:lvl w:ilvl="0" w:tplc="040C0019">
      <w:start w:val="1"/>
      <w:numFmt w:val="lowerLetter"/>
      <w:lvlText w:val="%1."/>
      <w:lvlJc w:val="left"/>
      <w:pPr>
        <w:ind w:left="2858" w:hanging="360"/>
      </w:pPr>
    </w:lvl>
    <w:lvl w:ilvl="1" w:tplc="040C0019" w:tentative="1">
      <w:start w:val="1"/>
      <w:numFmt w:val="lowerLetter"/>
      <w:lvlText w:val="%2."/>
      <w:lvlJc w:val="left"/>
      <w:pPr>
        <w:ind w:left="3578" w:hanging="360"/>
      </w:pPr>
    </w:lvl>
    <w:lvl w:ilvl="2" w:tplc="040C001B" w:tentative="1">
      <w:start w:val="1"/>
      <w:numFmt w:val="lowerRoman"/>
      <w:lvlText w:val="%3."/>
      <w:lvlJc w:val="right"/>
      <w:pPr>
        <w:ind w:left="4298" w:hanging="180"/>
      </w:pPr>
    </w:lvl>
    <w:lvl w:ilvl="3" w:tplc="040C000F" w:tentative="1">
      <w:start w:val="1"/>
      <w:numFmt w:val="decimal"/>
      <w:lvlText w:val="%4."/>
      <w:lvlJc w:val="left"/>
      <w:pPr>
        <w:ind w:left="5018" w:hanging="360"/>
      </w:pPr>
    </w:lvl>
    <w:lvl w:ilvl="4" w:tplc="040C0019" w:tentative="1">
      <w:start w:val="1"/>
      <w:numFmt w:val="lowerLetter"/>
      <w:lvlText w:val="%5."/>
      <w:lvlJc w:val="left"/>
      <w:pPr>
        <w:ind w:left="5738" w:hanging="360"/>
      </w:pPr>
    </w:lvl>
    <w:lvl w:ilvl="5" w:tplc="040C001B" w:tentative="1">
      <w:start w:val="1"/>
      <w:numFmt w:val="lowerRoman"/>
      <w:lvlText w:val="%6."/>
      <w:lvlJc w:val="right"/>
      <w:pPr>
        <w:ind w:left="6458" w:hanging="180"/>
      </w:pPr>
    </w:lvl>
    <w:lvl w:ilvl="6" w:tplc="040C000F" w:tentative="1">
      <w:start w:val="1"/>
      <w:numFmt w:val="decimal"/>
      <w:lvlText w:val="%7."/>
      <w:lvlJc w:val="left"/>
      <w:pPr>
        <w:ind w:left="7178" w:hanging="360"/>
      </w:pPr>
    </w:lvl>
    <w:lvl w:ilvl="7" w:tplc="040C0019" w:tentative="1">
      <w:start w:val="1"/>
      <w:numFmt w:val="lowerLetter"/>
      <w:lvlText w:val="%8."/>
      <w:lvlJc w:val="left"/>
      <w:pPr>
        <w:ind w:left="7898" w:hanging="360"/>
      </w:pPr>
    </w:lvl>
    <w:lvl w:ilvl="8" w:tplc="040C001B" w:tentative="1">
      <w:start w:val="1"/>
      <w:numFmt w:val="lowerRoman"/>
      <w:lvlText w:val="%9."/>
      <w:lvlJc w:val="right"/>
      <w:pPr>
        <w:ind w:left="8618" w:hanging="180"/>
      </w:pPr>
    </w:lvl>
  </w:abstractNum>
  <w:abstractNum w:abstractNumId="28">
    <w:nsid w:val="495E4C4F"/>
    <w:multiLevelType w:val="hybridMultilevel"/>
    <w:tmpl w:val="747E792E"/>
    <w:lvl w:ilvl="0" w:tplc="8DC41554">
      <w:start w:val="1"/>
      <w:numFmt w:val="lowerLetter"/>
      <w:lvlText w:val="%1)"/>
      <w:lvlJc w:val="left"/>
      <w:pPr>
        <w:ind w:left="1428" w:hanging="360"/>
      </w:pPr>
      <w:rPr>
        <w:rFonts w:hint="default"/>
        <w:b w:val="0"/>
        <w:i/>
        <w:u w:val="singl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4DCB2C7C"/>
    <w:multiLevelType w:val="hybridMultilevel"/>
    <w:tmpl w:val="BA32AA78"/>
    <w:lvl w:ilvl="0" w:tplc="8DC41554">
      <w:start w:val="1"/>
      <w:numFmt w:val="lowerLetter"/>
      <w:lvlText w:val="%1)"/>
      <w:lvlJc w:val="left"/>
      <w:pPr>
        <w:ind w:left="1440" w:hanging="360"/>
      </w:pPr>
      <w:rPr>
        <w:rFonts w:hint="default"/>
        <w:b w:val="0"/>
        <w:i/>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4E747E99"/>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1">
    <w:nsid w:val="4E777441"/>
    <w:multiLevelType w:val="multilevel"/>
    <w:tmpl w:val="79C8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24616A"/>
    <w:multiLevelType w:val="hybridMultilevel"/>
    <w:tmpl w:val="EA567DB8"/>
    <w:lvl w:ilvl="0" w:tplc="65C4A51A">
      <w:start w:val="1"/>
      <w:numFmt w:val="bullet"/>
      <w:lvlText w:val=""/>
      <w:lvlJc w:val="left"/>
      <w:pPr>
        <w:ind w:left="720" w:hanging="360"/>
      </w:pPr>
      <w:rPr>
        <w:rFonts w:ascii="Wingdings" w:hAnsi="Wingdings" w:hint="default"/>
        <w:sz w:val="24"/>
        <w:u w:val="none"/>
      </w:rPr>
    </w:lvl>
    <w:lvl w:ilvl="1" w:tplc="ED4C34CE">
      <w:numFmt w:val="bullet"/>
      <w:lvlText w:val="-"/>
      <w:lvlJc w:val="left"/>
      <w:pPr>
        <w:ind w:left="1440" w:hanging="360"/>
      </w:pPr>
      <w:rPr>
        <w:rFonts w:ascii="Trebuchet MS" w:eastAsia="Times New Roman"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B3098E"/>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4">
    <w:nsid w:val="5DE03081"/>
    <w:multiLevelType w:val="multilevel"/>
    <w:tmpl w:val="EB0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8E3E4F"/>
    <w:multiLevelType w:val="hybridMultilevel"/>
    <w:tmpl w:val="5E44E1A2"/>
    <w:lvl w:ilvl="0" w:tplc="040C000D">
      <w:start w:val="1"/>
      <w:numFmt w:val="bullet"/>
      <w:lvlText w:val=""/>
      <w:lvlJc w:val="left"/>
      <w:pPr>
        <w:ind w:left="1021" w:hanging="360"/>
      </w:pPr>
      <w:rPr>
        <w:rFonts w:ascii="Wingdings" w:hAnsi="Wingdings"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36">
    <w:nsid w:val="68764C28"/>
    <w:multiLevelType w:val="multilevel"/>
    <w:tmpl w:val="B588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0692A"/>
    <w:multiLevelType w:val="hybridMultilevel"/>
    <w:tmpl w:val="A0BCD2E2"/>
    <w:lvl w:ilvl="0" w:tplc="8DC41554">
      <w:start w:val="1"/>
      <w:numFmt w:val="lowerLetter"/>
      <w:lvlText w:val="%1)"/>
      <w:lvlJc w:val="left"/>
      <w:pPr>
        <w:ind w:left="720" w:hanging="360"/>
      </w:pPr>
      <w:rPr>
        <w:rFonts w:hint="default"/>
        <w:b w:val="0"/>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320F84"/>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9">
    <w:nsid w:val="70DC6C2C"/>
    <w:multiLevelType w:val="hybridMultilevel"/>
    <w:tmpl w:val="FE0CB2C4"/>
    <w:lvl w:ilvl="0" w:tplc="8DC41554">
      <w:start w:val="1"/>
      <w:numFmt w:val="lowerLetter"/>
      <w:lvlText w:val="%1)"/>
      <w:lvlJc w:val="left"/>
      <w:pPr>
        <w:ind w:left="2138" w:hanging="360"/>
      </w:pPr>
      <w:rPr>
        <w:rFonts w:hint="default"/>
        <w:b w:val="0"/>
        <w:i/>
        <w:u w:val="single"/>
      </w:rPr>
    </w:lvl>
    <w:lvl w:ilvl="1" w:tplc="A32E9E60">
      <w:numFmt w:val="bullet"/>
      <w:lvlText w:val="-"/>
      <w:lvlJc w:val="left"/>
      <w:pPr>
        <w:ind w:left="2858" w:hanging="360"/>
      </w:pPr>
      <w:rPr>
        <w:rFonts w:ascii="Times New Roman" w:eastAsiaTheme="minorEastAsia" w:hAnsi="Times New Roman" w:cs="Times New Roman" w:hint="default"/>
      </w:r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0">
    <w:nsid w:val="73997293"/>
    <w:multiLevelType w:val="hybridMultilevel"/>
    <w:tmpl w:val="2D14DB7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7D561E5C"/>
    <w:multiLevelType w:val="hybridMultilevel"/>
    <w:tmpl w:val="067AE054"/>
    <w:lvl w:ilvl="0" w:tplc="94CCD01A">
      <w:start w:val="1"/>
      <w:numFmt w:val="lowerLetter"/>
      <w:lvlText w:val="%1)"/>
      <w:lvlJc w:val="left"/>
      <w:pPr>
        <w:ind w:left="928" w:hanging="360"/>
      </w:pPr>
      <w:rPr>
        <w:rFonts w:ascii="Times New Roman" w:eastAsiaTheme="minorEastAsia" w:hAnsi="Times New Roman" w:cs="Times New Roman"/>
        <w:b w:val="0"/>
        <w:i/>
        <w:u w:val="single"/>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num w:numId="1">
    <w:abstractNumId w:val="21"/>
  </w:num>
  <w:num w:numId="2">
    <w:abstractNumId w:val="13"/>
  </w:num>
  <w:num w:numId="3">
    <w:abstractNumId w:val="9"/>
  </w:num>
  <w:num w:numId="4">
    <w:abstractNumId w:val="6"/>
  </w:num>
  <w:num w:numId="5">
    <w:abstractNumId w:val="10"/>
  </w:num>
  <w:num w:numId="6">
    <w:abstractNumId w:val="41"/>
  </w:num>
  <w:num w:numId="7">
    <w:abstractNumId w:val="28"/>
  </w:num>
  <w:num w:numId="8">
    <w:abstractNumId w:val="18"/>
  </w:num>
  <w:num w:numId="9">
    <w:abstractNumId w:val="1"/>
  </w:num>
  <w:num w:numId="10">
    <w:abstractNumId w:val="37"/>
  </w:num>
  <w:num w:numId="11">
    <w:abstractNumId w:val="22"/>
  </w:num>
  <w:num w:numId="12">
    <w:abstractNumId w:val="5"/>
  </w:num>
  <w:num w:numId="13">
    <w:abstractNumId w:val="36"/>
  </w:num>
  <w:num w:numId="14">
    <w:abstractNumId w:val="35"/>
  </w:num>
  <w:num w:numId="15">
    <w:abstractNumId w:val="12"/>
  </w:num>
  <w:num w:numId="16">
    <w:abstractNumId w:val="4"/>
  </w:num>
  <w:num w:numId="17">
    <w:abstractNumId w:val="8"/>
  </w:num>
  <w:num w:numId="18">
    <w:abstractNumId w:val="32"/>
  </w:num>
  <w:num w:numId="19">
    <w:abstractNumId w:val="19"/>
  </w:num>
  <w:num w:numId="20">
    <w:abstractNumId w:val="25"/>
  </w:num>
  <w:num w:numId="21">
    <w:abstractNumId w:val="2"/>
  </w:num>
  <w:num w:numId="22">
    <w:abstractNumId w:val="40"/>
  </w:num>
  <w:num w:numId="23">
    <w:abstractNumId w:val="15"/>
  </w:num>
  <w:num w:numId="24">
    <w:abstractNumId w:val="16"/>
  </w:num>
  <w:num w:numId="25">
    <w:abstractNumId w:val="7"/>
  </w:num>
  <w:num w:numId="26">
    <w:abstractNumId w:val="24"/>
  </w:num>
  <w:num w:numId="27">
    <w:abstractNumId w:val="11"/>
  </w:num>
  <w:num w:numId="28">
    <w:abstractNumId w:val="17"/>
  </w:num>
  <w:num w:numId="29">
    <w:abstractNumId w:val="14"/>
  </w:num>
  <w:num w:numId="30">
    <w:abstractNumId w:val="26"/>
  </w:num>
  <w:num w:numId="31">
    <w:abstractNumId w:val="29"/>
  </w:num>
  <w:num w:numId="32">
    <w:abstractNumId w:val="33"/>
  </w:num>
  <w:num w:numId="33">
    <w:abstractNumId w:val="30"/>
  </w:num>
  <w:num w:numId="34">
    <w:abstractNumId w:val="3"/>
  </w:num>
  <w:num w:numId="35">
    <w:abstractNumId w:val="39"/>
  </w:num>
  <w:num w:numId="36">
    <w:abstractNumId w:val="38"/>
  </w:num>
  <w:num w:numId="37">
    <w:abstractNumId w:val="34"/>
  </w:num>
  <w:num w:numId="38">
    <w:abstractNumId w:val="27"/>
  </w:num>
  <w:num w:numId="39">
    <w:abstractNumId w:val="20"/>
  </w:num>
  <w:num w:numId="40">
    <w:abstractNumId w:val="31"/>
  </w:num>
  <w:num w:numId="41">
    <w:abstractNumId w:val="2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1072"/>
    <w:rsid w:val="000F1696"/>
    <w:rsid w:val="000F1B26"/>
    <w:rsid w:val="000F1BC4"/>
    <w:rsid w:val="000F4B56"/>
    <w:rsid w:val="000F5891"/>
    <w:rsid w:val="000F6EB1"/>
    <w:rsid w:val="000F7C4C"/>
    <w:rsid w:val="0010083B"/>
    <w:rsid w:val="00100D8F"/>
    <w:rsid w:val="00102BFA"/>
    <w:rsid w:val="0010396A"/>
    <w:rsid w:val="001042F4"/>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CD2"/>
    <w:rsid w:val="001E22DC"/>
    <w:rsid w:val="001E400B"/>
    <w:rsid w:val="001E4E12"/>
    <w:rsid w:val="001E5689"/>
    <w:rsid w:val="001E6497"/>
    <w:rsid w:val="001E6580"/>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508F"/>
    <w:rsid w:val="00255FD2"/>
    <w:rsid w:val="00256626"/>
    <w:rsid w:val="00256CEF"/>
    <w:rsid w:val="002573EA"/>
    <w:rsid w:val="00257757"/>
    <w:rsid w:val="00260050"/>
    <w:rsid w:val="0026097A"/>
    <w:rsid w:val="00260D07"/>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948"/>
    <w:rsid w:val="00284A00"/>
    <w:rsid w:val="002854D8"/>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B58"/>
    <w:rsid w:val="002C4DB2"/>
    <w:rsid w:val="002C5C37"/>
    <w:rsid w:val="002C6DEA"/>
    <w:rsid w:val="002C7E33"/>
    <w:rsid w:val="002D0D20"/>
    <w:rsid w:val="002D1B3E"/>
    <w:rsid w:val="002D1CC2"/>
    <w:rsid w:val="002D31C3"/>
    <w:rsid w:val="002D3CD0"/>
    <w:rsid w:val="002D4567"/>
    <w:rsid w:val="002E284C"/>
    <w:rsid w:val="002E462C"/>
    <w:rsid w:val="002E4F8F"/>
    <w:rsid w:val="002E6A72"/>
    <w:rsid w:val="002E7635"/>
    <w:rsid w:val="002F08A0"/>
    <w:rsid w:val="002F091F"/>
    <w:rsid w:val="002F0C07"/>
    <w:rsid w:val="002F5969"/>
    <w:rsid w:val="002F62BF"/>
    <w:rsid w:val="00300211"/>
    <w:rsid w:val="00301481"/>
    <w:rsid w:val="00302290"/>
    <w:rsid w:val="00302F63"/>
    <w:rsid w:val="00303C10"/>
    <w:rsid w:val="0030577C"/>
    <w:rsid w:val="003059D4"/>
    <w:rsid w:val="00306625"/>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50E2E"/>
    <w:rsid w:val="004522C3"/>
    <w:rsid w:val="004538E1"/>
    <w:rsid w:val="00454203"/>
    <w:rsid w:val="0045512E"/>
    <w:rsid w:val="004562A4"/>
    <w:rsid w:val="004572F5"/>
    <w:rsid w:val="00457308"/>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BE2"/>
    <w:rsid w:val="005C1EE6"/>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5BB1"/>
    <w:rsid w:val="00645E68"/>
    <w:rsid w:val="006462EA"/>
    <w:rsid w:val="00646562"/>
    <w:rsid w:val="00646B16"/>
    <w:rsid w:val="0064751A"/>
    <w:rsid w:val="006518AE"/>
    <w:rsid w:val="0065263D"/>
    <w:rsid w:val="006539B4"/>
    <w:rsid w:val="00653A6F"/>
    <w:rsid w:val="00653FC0"/>
    <w:rsid w:val="00655403"/>
    <w:rsid w:val="00656D5D"/>
    <w:rsid w:val="00657C6D"/>
    <w:rsid w:val="006609BD"/>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7ED"/>
    <w:rsid w:val="0068057E"/>
    <w:rsid w:val="00680F5C"/>
    <w:rsid w:val="0068196C"/>
    <w:rsid w:val="00682616"/>
    <w:rsid w:val="00682EB5"/>
    <w:rsid w:val="006832B5"/>
    <w:rsid w:val="0068370D"/>
    <w:rsid w:val="00683DDD"/>
    <w:rsid w:val="00685A8E"/>
    <w:rsid w:val="00686328"/>
    <w:rsid w:val="00687DBB"/>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11AD"/>
    <w:rsid w:val="007216A2"/>
    <w:rsid w:val="00723A1A"/>
    <w:rsid w:val="00725088"/>
    <w:rsid w:val="00725E26"/>
    <w:rsid w:val="00725FEB"/>
    <w:rsid w:val="00727205"/>
    <w:rsid w:val="0073006F"/>
    <w:rsid w:val="007307B5"/>
    <w:rsid w:val="007307C3"/>
    <w:rsid w:val="00730F54"/>
    <w:rsid w:val="00731400"/>
    <w:rsid w:val="007317E3"/>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FE"/>
    <w:rsid w:val="0079064A"/>
    <w:rsid w:val="00791131"/>
    <w:rsid w:val="0079142E"/>
    <w:rsid w:val="00792914"/>
    <w:rsid w:val="00793A66"/>
    <w:rsid w:val="007944E7"/>
    <w:rsid w:val="007947E8"/>
    <w:rsid w:val="00796798"/>
    <w:rsid w:val="00797730"/>
    <w:rsid w:val="007A0FBC"/>
    <w:rsid w:val="007A1C3E"/>
    <w:rsid w:val="007A2453"/>
    <w:rsid w:val="007A33AF"/>
    <w:rsid w:val="007A39B2"/>
    <w:rsid w:val="007A3FE8"/>
    <w:rsid w:val="007A425D"/>
    <w:rsid w:val="007A454E"/>
    <w:rsid w:val="007A6039"/>
    <w:rsid w:val="007B0EA7"/>
    <w:rsid w:val="007B2530"/>
    <w:rsid w:val="007B2DA1"/>
    <w:rsid w:val="007B31C1"/>
    <w:rsid w:val="007B346A"/>
    <w:rsid w:val="007B4256"/>
    <w:rsid w:val="007B5171"/>
    <w:rsid w:val="007B56CA"/>
    <w:rsid w:val="007B6006"/>
    <w:rsid w:val="007B65BE"/>
    <w:rsid w:val="007B7BE2"/>
    <w:rsid w:val="007C00BA"/>
    <w:rsid w:val="007C1771"/>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5D7"/>
    <w:rsid w:val="008B59BC"/>
    <w:rsid w:val="008B6812"/>
    <w:rsid w:val="008B6989"/>
    <w:rsid w:val="008B75B4"/>
    <w:rsid w:val="008B7C54"/>
    <w:rsid w:val="008C003D"/>
    <w:rsid w:val="008C1235"/>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3657"/>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96C"/>
    <w:rsid w:val="009F5D61"/>
    <w:rsid w:val="009F7390"/>
    <w:rsid w:val="009F772E"/>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6DF"/>
    <w:rsid w:val="00B14670"/>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E04"/>
    <w:rsid w:val="00D44E29"/>
    <w:rsid w:val="00D45A87"/>
    <w:rsid w:val="00D473D6"/>
    <w:rsid w:val="00D47B20"/>
    <w:rsid w:val="00D5033C"/>
    <w:rsid w:val="00D50DBA"/>
    <w:rsid w:val="00D52ABE"/>
    <w:rsid w:val="00D52D10"/>
    <w:rsid w:val="00D53045"/>
    <w:rsid w:val="00D5366B"/>
    <w:rsid w:val="00D57897"/>
    <w:rsid w:val="00D60564"/>
    <w:rsid w:val="00D6168F"/>
    <w:rsid w:val="00D631E3"/>
    <w:rsid w:val="00D63EA0"/>
    <w:rsid w:val="00D64C1F"/>
    <w:rsid w:val="00D65D13"/>
    <w:rsid w:val="00D66387"/>
    <w:rsid w:val="00D66B93"/>
    <w:rsid w:val="00D673E6"/>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1323"/>
    <w:rsid w:val="00E51C40"/>
    <w:rsid w:val="00E52984"/>
    <w:rsid w:val="00E54D3B"/>
    <w:rsid w:val="00E551E5"/>
    <w:rsid w:val="00E55D0F"/>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2718"/>
    <w:rsid w:val="00F52AAA"/>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6160"/>
    <w:rsid w:val="00F67436"/>
    <w:rsid w:val="00F67D89"/>
    <w:rsid w:val="00F67F8D"/>
    <w:rsid w:val="00F67FEB"/>
    <w:rsid w:val="00F70193"/>
    <w:rsid w:val="00F70B66"/>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Columns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s>
</file>

<file path=word/webSettings.xml><?xml version="1.0" encoding="utf-8"?>
<w:webSettings xmlns:r="http://schemas.openxmlformats.org/officeDocument/2006/relationships" xmlns:w="http://schemas.openxmlformats.org/wordprocessingml/2006/main">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7BE67-4440-4814-A4A2-CF8B7C78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8</Pages>
  <Words>2330</Words>
  <Characters>12817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utilisateur</cp:lastModifiedBy>
  <cp:revision>24</cp:revision>
  <cp:lastPrinted>2026-01-23T07:11:00Z</cp:lastPrinted>
  <dcterms:created xsi:type="dcterms:W3CDTF">2025-05-22T06:19:00Z</dcterms:created>
  <dcterms:modified xsi:type="dcterms:W3CDTF">2026-01-23T07:11:00Z</dcterms:modified>
</cp:coreProperties>
</file>